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Default"/>
      </w:pPr>
    </w:p>
    <w:p>
      <w:pPr>
        <w:pStyle w:val="Default"/>
        <w:jc w:val="center"/>
      </w:pPr>
      <w:r>
        <w:rPr>
          <w:b/>
          <w:bCs/>
        </w:rPr>
        <w:t>Meldung zur praktischen Prüfung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im Rahmen der Ersten Staatsprüfung gemäß §§ 5 (1) und 7 der “Verordnung über die Erste Staatsprüfung für Lehrämter an allgemeinbildenden und beruflichen Schulen im Lande Mecklenburg-Vorpommern” vom 16. Juli 2012 (Lehrerprüfungsverordnung - LehPrVO M-V).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Hiermit melde ich mich zur praktischen Prüfung im Fach </w:t>
      </w:r>
      <w:r>
        <w:rPr>
          <w:b/>
          <w:bCs/>
          <w:sz w:val="22"/>
          <w:szCs w:val="22"/>
        </w:rPr>
        <w:t xml:space="preserve">Sport </w:t>
      </w:r>
      <w:r>
        <w:rPr>
          <w:bCs/>
          <w:sz w:val="22"/>
          <w:szCs w:val="22"/>
        </w:rPr>
        <w:t>an.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1694417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für Sonderpädagogik</w:t>
      </w:r>
      <w:r>
        <w:rPr>
          <w:sz w:val="23"/>
          <w:szCs w:val="23"/>
        </w:rPr>
        <w:t xml:space="preserve"> 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486439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Grundschulen</w:t>
      </w:r>
    </w:p>
    <w:p>
      <w:pPr>
        <w:pStyle w:val="Default"/>
        <w:rPr>
          <w:sz w:val="23"/>
          <w:szCs w:val="23"/>
        </w:rPr>
      </w:pPr>
      <w:sdt>
        <w:sdtPr>
          <w:rPr>
            <w:rFonts w:ascii="Wingdings" w:hAnsi="Wingdings" w:cs="Wingdings"/>
            <w:sz w:val="40"/>
            <w:szCs w:val="40"/>
          </w:rPr>
          <w:id w:val="211740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Regionalen Schulen</w:t>
      </w:r>
    </w:p>
    <w:p>
      <w:pPr>
        <w:pStyle w:val="Default"/>
      </w:pPr>
      <w:sdt>
        <w:sdtPr>
          <w:rPr>
            <w:rFonts w:ascii="Wingdings" w:hAnsi="Wingdings" w:cs="Wingdings"/>
            <w:sz w:val="40"/>
            <w:szCs w:val="40"/>
          </w:rPr>
          <w:id w:val="162365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>Lehramt an Gymnasien</w:t>
      </w:r>
    </w:p>
    <w:p>
      <w:pPr>
        <w:pStyle w:val="Default"/>
      </w:pPr>
      <w:sdt>
        <w:sdtPr>
          <w:rPr>
            <w:rFonts w:ascii="Wingdings" w:hAnsi="Wingdings" w:cs="Wingdings"/>
            <w:sz w:val="40"/>
            <w:szCs w:val="40"/>
          </w:rPr>
          <w:id w:val="-107505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Wingdings" w:hint="eastAsia"/>
              <w:sz w:val="40"/>
              <w:szCs w:val="40"/>
            </w:rPr>
            <w:t>☐</w:t>
          </w:r>
        </w:sdtContent>
      </w:sdt>
      <w:r>
        <w:rPr>
          <w:rFonts w:ascii="Wingdings" w:hAnsi="Wingdings" w:cs="Wingdings"/>
          <w:sz w:val="40"/>
          <w:szCs w:val="40"/>
        </w:rPr>
        <w:t></w:t>
      </w:r>
      <w:r>
        <w:t xml:space="preserve">Lehramt an Beruflichen Schulen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>
        <w:sdt>
          <w:sdtPr>
            <w:id w:val="-1447002579"/>
            <w:showingPlcHdr/>
            <w:text/>
          </w:sdtPr>
          <w:sdtContent>
            <w:tc>
              <w:tcPr>
                <w:tcW w:w="3070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t xml:space="preserve">         </w:t>
                </w:r>
              </w:p>
            </w:tc>
          </w:sdtContent>
        </w:sdt>
        <w:sdt>
          <w:sdtPr>
            <w:id w:val="-851799845"/>
            <w:showingPlcHdr/>
            <w:text/>
          </w:sdtPr>
          <w:sdtContent>
            <w:tc>
              <w:tcPr>
                <w:tcW w:w="3071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  <w:sdt>
          <w:sdtPr>
            <w:id w:val="1945962610"/>
            <w:showingPlcHdr/>
            <w:text/>
          </w:sdtPr>
          <w:sdtContent>
            <w:tc>
              <w:tcPr>
                <w:tcW w:w="3071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</w:t>
                </w:r>
              </w:p>
            </w:tc>
          </w:sdtContent>
        </w:sdt>
      </w:tr>
      <w:tr>
        <w:tc>
          <w:tcPr>
            <w:tcW w:w="3070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3071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Geburtsname</w:t>
            </w:r>
          </w:p>
        </w:tc>
        <w:tc>
          <w:tcPr>
            <w:tcW w:w="3071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Vorname(n)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>
        <w:sdt>
          <w:sdtPr>
            <w:id w:val="-1001274112"/>
            <w:showingPlcHdr/>
            <w:text/>
          </w:sdtPr>
          <w:sdtContent>
            <w:tc>
              <w:tcPr>
                <w:tcW w:w="3070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id w:val="-172501950"/>
            <w:showingPlcHdr/>
            <w:text/>
          </w:sdtPr>
          <w:sdtContent>
            <w:tc>
              <w:tcPr>
                <w:tcW w:w="3071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</w:t>
                </w:r>
              </w:p>
            </w:tc>
          </w:sdtContent>
        </w:sdt>
        <w:sdt>
          <w:sdtPr>
            <w:id w:val="97370825"/>
            <w:showingPlcHdr/>
            <w:text/>
          </w:sdtPr>
          <w:sdtContent>
            <w:tc>
              <w:tcPr>
                <w:tcW w:w="3071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</w:t>
                </w:r>
              </w:p>
            </w:tc>
          </w:sdtContent>
        </w:sdt>
      </w:tr>
      <w:tr>
        <w:tc>
          <w:tcPr>
            <w:tcW w:w="3070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Geburtsdatum</w:t>
            </w:r>
          </w:p>
        </w:tc>
        <w:tc>
          <w:tcPr>
            <w:tcW w:w="3071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Geburtsort</w:t>
            </w:r>
          </w:p>
        </w:tc>
        <w:tc>
          <w:tcPr>
            <w:tcW w:w="3071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studierte Fächer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tabs>
          <w:tab w:val="left" w:pos="6330"/>
        </w:tabs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A n s c h r i f t: </w:t>
      </w:r>
      <w:r>
        <w:rPr>
          <w:b/>
          <w:bCs/>
          <w:sz w:val="22"/>
          <w:szCs w:val="22"/>
        </w:rPr>
        <w:tab/>
      </w:r>
    </w:p>
    <w:p>
      <w:pPr>
        <w:pStyle w:val="Defaul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>
        <w:sdt>
          <w:sdtPr>
            <w:id w:val="1508018843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id w:val="-1119451843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</w:pPr>
                <w:r>
                  <w:rPr>
                    <w:rStyle w:val="Platzhaltertext"/>
                  </w:rPr>
                  <w:t xml:space="preserve">       </w:t>
                </w:r>
              </w:p>
            </w:tc>
          </w:sdtContent>
        </w:sdt>
        <w:sdt>
          <w:sdtPr>
            <w:id w:val="-747496555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  <w:sdt>
          <w:sdtPr>
            <w:id w:val="1860228350"/>
            <w:showingPlcHdr/>
            <w:text/>
          </w:sdtPr>
          <w:sdtContent>
            <w:tc>
              <w:tcPr>
                <w:tcW w:w="2303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    </w:t>
                </w:r>
              </w:p>
            </w:tc>
          </w:sdtContent>
        </w:sdt>
      </w:tr>
      <w:tr>
        <w:tc>
          <w:tcPr>
            <w:tcW w:w="2303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Straße</w:t>
            </w:r>
          </w:p>
        </w:tc>
        <w:tc>
          <w:tcPr>
            <w:tcW w:w="2303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PLZ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2303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Wohnort</w:t>
            </w:r>
          </w:p>
        </w:tc>
        <w:tc>
          <w:tcPr>
            <w:tcW w:w="2303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 mit Vorwahl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>
        <w:sdt>
          <w:sdtPr>
            <w:id w:val="-2128386620"/>
            <w:showingPlcHdr/>
            <w:text/>
          </w:sdtPr>
          <w:sdtContent>
            <w:tc>
              <w:tcPr>
                <w:tcW w:w="4606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rStyle w:val="Platzhaltertext"/>
                  </w:rPr>
                  <w:t xml:space="preserve">         </w:t>
                </w:r>
              </w:p>
            </w:tc>
          </w:sdtContent>
        </w:sdt>
        <w:sdt>
          <w:sdtPr>
            <w:id w:val="1887295479"/>
            <w:showingPlcHdr/>
            <w:text/>
          </w:sdtPr>
          <w:sdtContent>
            <w:tc>
              <w:tcPr>
                <w:tcW w:w="4606" w:type="dxa"/>
              </w:tcPr>
              <w:p>
                <w:pPr>
                  <w:pStyle w:val="Defaul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</w:t>
                </w:r>
              </w:p>
            </w:tc>
          </w:sdtContent>
        </w:sdt>
      </w:tr>
      <w:tr>
        <w:tc>
          <w:tcPr>
            <w:tcW w:w="4606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4606" w:type="dxa"/>
          </w:tcPr>
          <w:p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Handy-Nummer</w:t>
            </w:r>
          </w:p>
        </w:tc>
      </w:tr>
    </w:tbl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Für die </w:t>
      </w:r>
      <w:r>
        <w:rPr>
          <w:b/>
          <w:sz w:val="22"/>
          <w:szCs w:val="22"/>
        </w:rPr>
        <w:t>praktische Prüfung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habe ich folgende Sportart und Prüfer gewählt: </w:t>
      </w:r>
    </w:p>
    <w:p>
      <w:pPr>
        <w:pStyle w:val="Default"/>
        <w:rPr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XSpec="center" w:tblpY="-4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7"/>
      </w:tblGrid>
      <w:tr>
        <w:trPr>
          <w:trHeight w:val="268"/>
        </w:trPr>
        <w:sdt>
          <w:sdtPr>
            <w:id w:val="-1085683995"/>
            <w:showingPlcHdr/>
            <w:text/>
          </w:sdtPr>
          <w:sdtContent>
            <w:tc>
              <w:tcPr>
                <w:tcW w:w="5667" w:type="dxa"/>
              </w:tcPr>
              <w:p>
                <w:pPr>
                  <w:pStyle w:val="Default"/>
                  <w:rPr>
                    <w:sz w:val="23"/>
                    <w:szCs w:val="23"/>
                  </w:rPr>
                </w:pPr>
                <w:r>
                  <w:t xml:space="preserve">                                </w:t>
                </w:r>
              </w:p>
            </w:tc>
          </w:sdtContent>
        </w:sdt>
      </w:tr>
    </w:tbl>
    <w:p>
      <w:pPr>
        <w:pStyle w:val="Default"/>
        <w:rPr>
          <w:sz w:val="23"/>
          <w:szCs w:val="23"/>
        </w:rPr>
      </w:pPr>
      <w:r>
        <w:rPr>
          <w:b/>
          <w:sz w:val="23"/>
          <w:szCs w:val="23"/>
        </w:rPr>
        <w:t>Sportart:</w:t>
      </w:r>
      <w:r>
        <w:rPr>
          <w:sz w:val="23"/>
          <w:szCs w:val="23"/>
        </w:rPr>
        <w:t xml:space="preserve">                          </w:t>
      </w:r>
    </w:p>
    <w:p>
      <w:pPr>
        <w:pStyle w:val="Default"/>
        <w:rPr>
          <w:sz w:val="23"/>
          <w:szCs w:val="23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</w:tblGrid>
      <w:tr>
        <w:tc>
          <w:tcPr>
            <w:tcW w:w="2802" w:type="dxa"/>
            <w:tcBorders>
              <w:top w:val="nil"/>
              <w:left w:val="nil"/>
              <w:right w:val="single" w:sz="4" w:space="0" w:color="auto"/>
            </w:tcBorders>
          </w:tcPr>
          <w:p>
            <w:pPr>
              <w:pStyle w:val="Default"/>
              <w:rPr>
                <w:b/>
                <w:sz w:val="23"/>
                <w:szCs w:val="23"/>
              </w:rPr>
            </w:pPr>
          </w:p>
          <w:p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Prüfer 1/Vorsitzender:</w:t>
            </w:r>
          </w:p>
        </w:tc>
        <w:sdt>
          <w:sdtPr>
            <w:rPr>
              <w:sz w:val="23"/>
              <w:szCs w:val="23"/>
            </w:rPr>
            <w:id w:val="-842779321"/>
            <w:showingPlcHdr/>
            <w:text/>
          </w:sdtPr>
          <w:sdtContent>
            <w:tc>
              <w:tcPr>
                <w:tcW w:w="3118" w:type="dxa"/>
                <w:tcBorders>
                  <w:top w:val="nil"/>
                  <w:left w:val="single" w:sz="4" w:space="0" w:color="auto"/>
                </w:tcBorders>
                <w:vAlign w:val="center"/>
              </w:tcPr>
              <w:p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      </w:t>
                </w:r>
              </w:p>
            </w:tc>
          </w:sdtContent>
        </w:sdt>
        <w:tc>
          <w:tcPr>
            <w:tcW w:w="3119" w:type="dxa"/>
            <w:tcBorders>
              <w:top w:val="nil"/>
              <w:right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</w:p>
        </w:tc>
      </w:tr>
      <w:t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Default"/>
              <w:rPr>
                <w:b/>
                <w:sz w:val="23"/>
                <w:szCs w:val="23"/>
              </w:rPr>
            </w:pPr>
          </w:p>
          <w:p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Prüfer 2:</w:t>
            </w:r>
          </w:p>
        </w:tc>
        <w:sdt>
          <w:sdtPr>
            <w:rPr>
              <w:sz w:val="23"/>
              <w:szCs w:val="23"/>
            </w:rPr>
            <w:id w:val="-1839522574"/>
            <w:showingPlcHdr/>
            <w:text/>
          </w:sdtPr>
          <w:sdtContent>
            <w:tc>
              <w:tcPr>
                <w:tcW w:w="311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>
                <w:pPr>
                  <w:pStyle w:val="Default"/>
                  <w:rPr>
                    <w:sz w:val="23"/>
                    <w:szCs w:val="23"/>
                  </w:rPr>
                </w:pPr>
                <w:r>
                  <w:rPr>
                    <w:rStyle w:val="Platzhaltertext"/>
                  </w:rPr>
                  <w:t xml:space="preserve">                  </w:t>
                </w:r>
              </w:p>
            </w:tc>
          </w:sdtContent>
        </w:sdt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Unterschrift Prüfer 1</w:t>
            </w:r>
          </w:p>
        </w:tc>
      </w:tr>
      <w:t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nil"/>
            </w:tcBorders>
          </w:tcPr>
          <w:p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119" w:type="dxa"/>
            <w:tcBorders>
              <w:bottom w:val="nil"/>
              <w:right w:val="nil"/>
            </w:tcBorders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Unterschrift Prüfer 2</w:t>
            </w:r>
          </w:p>
        </w:tc>
      </w:tr>
    </w:tbl>
    <w:p>
      <w:pPr>
        <w:pStyle w:val="Default"/>
        <w:rPr>
          <w:sz w:val="23"/>
          <w:szCs w:val="23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Dem Antrag ist ein </w:t>
      </w:r>
      <w:r>
        <w:rPr>
          <w:b/>
          <w:sz w:val="22"/>
          <w:szCs w:val="22"/>
        </w:rPr>
        <w:t>sportärztliches Unbedenklichkeitszeugnis</w:t>
      </w:r>
      <w:r>
        <w:rPr>
          <w:sz w:val="22"/>
          <w:szCs w:val="22"/>
        </w:rPr>
        <w:t xml:space="preserve">, das nicht älter als sechs Monate ist sowie eine aktuelle </w:t>
      </w:r>
      <w:r>
        <w:rPr>
          <w:b/>
          <w:sz w:val="22"/>
          <w:szCs w:val="22"/>
        </w:rPr>
        <w:t>Studienverlaufsbescheinigung</w:t>
      </w:r>
      <w:r>
        <w:rPr>
          <w:sz w:val="22"/>
          <w:szCs w:val="22"/>
        </w:rPr>
        <w:t xml:space="preserve"> beizufügen.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 </w:t>
      </w:r>
    </w:p>
    <w:p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Ort, Datum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der Antragstellerin/des Antragstellers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LPA M-V 05/2022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widowControl w:val="0"/>
      <w:autoSpaceDE w:val="0"/>
      <w:autoSpaceDN w:val="0"/>
      <w:adjustRightInd w:val="0"/>
      <w:spacing w:after="0"/>
      <w:jc w:val="center"/>
      <w:rPr>
        <w:rFonts w:ascii="Arial" w:eastAsia="Times New Roman" w:hAnsi="Arial" w:cs="Arial"/>
        <w:b/>
        <w:lang w:eastAsia="de-DE"/>
      </w:rPr>
    </w:pPr>
    <w:r>
      <w:rPr>
        <w:rFonts w:ascii="Arial" w:eastAsia="Times New Roman" w:hAnsi="Arial" w:cs="Arial"/>
        <w:b/>
        <w:lang w:eastAsia="de-DE"/>
      </w:rPr>
      <w:t>Ministerium für Bildung und Kindertagesförderung Mecklenburg-Vorpommern</w:t>
    </w:r>
  </w:p>
  <w:p>
    <w:pPr>
      <w:widowControl w:val="0"/>
      <w:autoSpaceDE w:val="0"/>
      <w:autoSpaceDN w:val="0"/>
      <w:adjustRightInd w:val="0"/>
      <w:spacing w:after="0"/>
      <w:jc w:val="center"/>
      <w:rPr>
        <w:rFonts w:ascii="Arial" w:eastAsia="Times New Roman" w:hAnsi="Arial" w:cs="Arial"/>
        <w:b/>
        <w:bCs/>
        <w:lang w:eastAsia="de-DE"/>
      </w:rPr>
    </w:pPr>
    <w:r>
      <w:rPr>
        <w:rFonts w:ascii="Arial" w:eastAsia="Times New Roman" w:hAnsi="Arial" w:cs="Arial"/>
        <w:b/>
        <w:lang w:eastAsia="de-DE"/>
      </w:rPr>
      <w:t xml:space="preserve">Institut für Qualitätsentwicklung, </w:t>
    </w:r>
    <w:r>
      <w:rPr>
        <w:rFonts w:ascii="Arial" w:eastAsia="Times New Roman" w:hAnsi="Arial" w:cs="Arial"/>
        <w:b/>
        <w:bCs/>
        <w:lang w:eastAsia="de-DE"/>
      </w:rPr>
      <w:t>Lehrerprüfungsamt</w:t>
    </w:r>
  </w:p>
  <w:p>
    <w:pPr>
      <w:pStyle w:val="Kopfzeile"/>
      <w:jc w:val="center"/>
      <w:rPr>
        <w:rFonts w:ascii="Arial" w:hAnsi="Arial" w:cs="Arial"/>
      </w:rPr>
    </w:pPr>
    <w:r>
      <w:rPr>
        <w:rFonts w:ascii="Arial" w:eastAsia="Times New Roman" w:hAnsi="Arial" w:cs="Arial"/>
        <w:bCs/>
        <w:lang w:eastAsia="de-DE"/>
      </w:rPr>
      <w:t>Hermannstraße 35, 18055 Rostock</w:t>
    </w:r>
    <w:r>
      <w:rPr>
        <w:rFonts w:ascii="Arial" w:eastAsia="Times New Roman" w:hAnsi="Arial" w:cs="Arial"/>
        <w:bCs/>
        <w:lang w:eastAsia="de-DE"/>
      </w:rPr>
      <w:tab/>
    </w:r>
    <w:r>
      <w:rPr>
        <w:rFonts w:ascii="Arial" w:eastAsia="Times New Roman" w:hAnsi="Arial" w:cs="Arial"/>
        <w:bCs/>
        <w:lang w:eastAsia="de-DE"/>
      </w:rPr>
      <w:tab/>
      <w:t xml:space="preserve"> Bahnhofstraße 33/34, 17489 Greifswald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0C0C"/>
    <w:multiLevelType w:val="hybridMultilevel"/>
    <w:tmpl w:val="D4405B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C4D38"/>
    <w:multiLevelType w:val="hybridMultilevel"/>
    <w:tmpl w:val="B94C3C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CrM8HtjbIK2Gp0BqwvyaPHo110fTeoHLQMN0X/UhrjUjRNz+ugiMpHdlV91c/hgFMcXFll6KgOTqzm6ecxcSw==" w:salt="SxkOQ0qC43mQwIf2EebtQA==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B2352111-4AFB-4314-9FE5-13B812B4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Mehlhaff, Frank</dc:creator>
  <cp:lastModifiedBy>Voss, Evi</cp:lastModifiedBy>
  <cp:revision>33</cp:revision>
  <cp:lastPrinted>2015-08-07T10:44:00Z</cp:lastPrinted>
  <dcterms:created xsi:type="dcterms:W3CDTF">2015-04-28T07:50:00Z</dcterms:created>
  <dcterms:modified xsi:type="dcterms:W3CDTF">2022-05-09T06:50:00Z</dcterms:modified>
</cp:coreProperties>
</file>