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an Grundschulen</w:t>
      </w:r>
    </w:p>
    <w:p>
      <w:pPr>
        <w:tabs>
          <w:tab w:val="left" w:pos="3402"/>
        </w:tabs>
        <w:rPr>
          <w:rFonts w:ascii="Arial" w:hAnsi="Arial" w:cs="Arial"/>
          <w:sz w:val="24"/>
          <w:szCs w:val="24"/>
        </w:rPr>
      </w:pP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Hermannstraße 35, 18055 Rostock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Antrag auf Genehmigung des Themas der Hausarbeit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gemäß §§ 16 (1), 18 LehVDVO M-V vom 22. Mai 2013</w:t>
      </w:r>
    </w:p>
    <w:p>
      <w:pPr>
        <w:tabs>
          <w:tab w:val="left" w:pos="1473"/>
          <w:tab w:val="left" w:pos="3402"/>
          <w:tab w:val="left" w:pos="4536"/>
        </w:tabs>
        <w:rPr>
          <w:rFonts w:ascii="Arial" w:hAnsi="Arial" w:cs="Arial"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1"/>
        <w:gridCol w:w="1635"/>
        <w:gridCol w:w="1209"/>
        <w:gridCol w:w="236"/>
        <w:gridCol w:w="89"/>
        <w:gridCol w:w="2991"/>
      </w:tblGrid>
      <w:t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88394953"/>
              <w:placeholder>
                <w:docPart w:val="DefaultPlaceholder_1082065158"/>
              </w:placeholder>
              <w:showingPlcHdr/>
            </w:sdtPr>
            <w:sdtContent>
              <w:bookmarkStart w:id="0" w:name="_GoBack" w:displacedByCustomXml="prev"/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bookmarkEnd w:id="0" w:displacedByCustomXml="next"/>
            </w:sdtContent>
          </w:sdt>
        </w:tc>
        <w:tc>
          <w:tcPr>
            <w:tcW w:w="3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2443417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4314083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trHeight w:hRule="exact" w:val="227"/>
        </w:trPr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435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36179053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738241565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945918781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rPr>
          <w:trHeight w:hRule="exact" w:val="227"/>
        </w:trPr>
        <w:tc>
          <w:tcPr>
            <w:tcW w:w="3127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</w:tc>
        <w:tc>
          <w:tcPr>
            <w:tcW w:w="312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>
            <w:pPr>
              <w:tabs>
                <w:tab w:val="left" w:pos="34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435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2015483361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64122278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289358649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rPr>
          <w:trHeight w:hRule="exact" w:val="227"/>
        </w:trPr>
        <w:tc>
          <w:tcPr>
            <w:tcW w:w="3127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330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579184788"/>
            <w:placeholder>
              <w:docPart w:val="DefaultPlaceholder_1082065158"/>
            </w:placeholder>
            <w:showingPlcHdr/>
          </w:sdtPr>
          <w:sdtContent>
            <w:tc>
              <w:tcPr>
                <w:tcW w:w="625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312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c>
          <w:tcPr>
            <w:tcW w:w="938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E-Mail-</w:t>
            </w:r>
            <w:r>
              <w:rPr>
                <w:rFonts w:ascii="Arial" w:hAnsi="Arial" w:cs="Arial"/>
                <w:bCs/>
                <w:sz w:val="16"/>
                <w:szCs w:val="16"/>
              </w:rPr>
              <w:t>Adresse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59783778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6345" w:type="dxa"/>
            <w:gridSpan w:val="5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Ausbildungsschule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134517950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036" w:type="dxa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476832089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478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Seminarschule</w:t>
            </w:r>
          </w:p>
        </w:tc>
        <w:tc>
          <w:tcPr>
            <w:tcW w:w="4595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Bdr>
                <w:right w:val="single" w:sz="4" w:space="4" w:color="auto"/>
              </w:pBd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Studienleiter</w:t>
            </w:r>
            <w:r>
              <w:rPr>
                <w:rFonts w:ascii="Arial" w:hAnsi="Arial" w:cs="Arial"/>
                <w:bCs/>
                <w:sz w:val="18"/>
                <w:szCs w:val="18"/>
              </w:rPr>
              <w:t>/in</w:t>
            </w:r>
          </w:p>
        </w:tc>
      </w:tr>
      <w:tr>
        <w:tc>
          <w:tcPr>
            <w:tcW w:w="601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89969013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c>
          <w:tcPr>
            <w:tcW w:w="6018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Grundschulfach (in dem die Hausarbeit angefertigt wird)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>
      <w:pPr>
        <w:tabs>
          <w:tab w:val="left" w:pos="990"/>
        </w:tabs>
        <w:rPr>
          <w:rFonts w:ascii="Arial" w:hAnsi="Arial" w:cs="Arial"/>
          <w:sz w:val="24"/>
          <w:szCs w:val="24"/>
        </w:rPr>
      </w:pP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Thema der Hausarbeit (einschließlich Lernbereich, Klassenstufe und Schulart):</w:t>
      </w: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381"/>
      </w:tblGrid>
      <w:tr>
        <w:trPr>
          <w:cantSplit/>
          <w:trHeight w:hRule="exact" w:val="2835"/>
        </w:trPr>
        <w:tc>
          <w:tcPr>
            <w:tcW w:w="9381" w:type="dxa"/>
          </w:tcPr>
          <w:sdt>
            <w:sdtPr>
              <w:rPr>
                <w:rFonts w:ascii="Arial" w:eastAsiaTheme="majorEastAsia" w:hAnsi="Arial" w:cs="Arial"/>
                <w:bCs/>
                <w:sz w:val="22"/>
                <w:szCs w:val="22"/>
              </w:rPr>
              <w:id w:val="-1431970074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1701"/>
                    <w:tab w:val="left" w:pos="4820"/>
                    <w:tab w:val="left" w:pos="5387"/>
                    <w:tab w:val="left" w:pos="6237"/>
                  </w:tabs>
                  <w:rPr>
                    <w:rFonts w:ascii="Arial" w:eastAsiaTheme="majorEastAsia" w:hAnsi="Arial" w:cs="Arial"/>
                    <w:bCs/>
                    <w:sz w:val="22"/>
                    <w:szCs w:val="22"/>
                  </w:rPr>
                </w:pPr>
                <w:r>
                  <w:rPr>
                    <w:rStyle w:val="Platzhaltertext"/>
                    <w:color w:val="auto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Calibri" w:hAnsi="Calibri"/>
          <w:sz w:val="16"/>
          <w:szCs w:val="16"/>
        </w:rPr>
      </w:pP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Calibri" w:hAnsi="Calibri"/>
          <w:sz w:val="16"/>
          <w:szCs w:val="16"/>
        </w:rPr>
      </w:pP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1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96"/>
        <w:gridCol w:w="5645"/>
      </w:tblGrid>
      <w:tr>
        <w:sdt>
          <w:sdtPr>
            <w:rPr>
              <w:rFonts w:ascii="Arial" w:hAnsi="Arial" w:cs="Arial"/>
              <w:sz w:val="14"/>
              <w:szCs w:val="14"/>
            </w:rPr>
            <w:id w:val="1347370865"/>
            <w:placeholder>
              <w:docPart w:val="220B5792ED8E4ADA849F92BD28066F97"/>
            </w:placeholder>
            <w:showingPlcHdr/>
          </w:sdtPr>
          <w:sdtContent>
            <w:tc>
              <w:tcPr>
                <w:tcW w:w="3652" w:type="dxa"/>
                <w:tcBorders>
                  <w:top w:val="nil"/>
                  <w:left w:val="nil"/>
                  <w:right w:val="nil"/>
                </w:tcBorders>
              </w:tcPr>
              <w:p>
                <w:pPr>
                  <w:tabs>
                    <w:tab w:val="left" w:pos="1701"/>
                    <w:tab w:val="left" w:pos="4820"/>
                    <w:tab w:val="left" w:pos="5387"/>
                    <w:tab w:val="left" w:pos="6237"/>
                  </w:tabs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>Klicken Sie hier, um Text einzugeben.</w:t>
                </w:r>
              </w:p>
            </w:tc>
          </w:sdtContent>
        </w:sdt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>
        <w:tc>
          <w:tcPr>
            <w:tcW w:w="3652" w:type="dxa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Ort/Datum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i/>
                <w:sz w:val="14"/>
                <w:szCs w:val="1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9" w:type="dxa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Unterschrift Referendar/in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>
        <w:tc>
          <w:tcPr>
            <w:tcW w:w="3652" w:type="dxa"/>
            <w:tcBorders>
              <w:left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Ort/Datum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9" w:type="dxa"/>
            <w:tcBorders>
              <w:left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Unterschrift Studienleiter/in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>
        <w:tc>
          <w:tcPr>
            <w:tcW w:w="3652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Ort/Datum</w:t>
            </w:r>
          </w:p>
        </w:tc>
        <w:tc>
          <w:tcPr>
            <w:tcW w:w="5729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Unterschrift Regionalbereichsleiter/in des IQ M-V bzw. Fachleiter/in mit koordinativen Aufgaben</w:t>
            </w:r>
          </w:p>
        </w:tc>
      </w:tr>
    </w:tbl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14"/>
          <w:szCs w:val="14"/>
        </w:rPr>
      </w:pP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16"/>
          <w:szCs w:val="16"/>
        </w:rPr>
      </w:pP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Calibri" w:hAnsi="Calibri"/>
          <w:sz w:val="24"/>
          <w:szCs w:val="24"/>
        </w:rPr>
      </w:pPr>
    </w:p>
    <w:p>
      <w:pPr>
        <w:ind w:firstLine="708"/>
        <w:rPr>
          <w:rFonts w:ascii="Calibri" w:hAnsi="Calibri"/>
          <w:sz w:val="24"/>
          <w:szCs w:val="24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 w:code="9"/>
      <w:pgMar w:top="567" w:right="1247" w:bottom="567" w:left="1418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  <w:r>
      <w:rPr>
        <w:rFonts w:ascii="Arial" w:hAnsi="Arial" w:cs="Arial"/>
        <w:kern w:val="0"/>
        <w:sz w:val="16"/>
        <w:szCs w:val="16"/>
        <w:lang w:val="it-IT"/>
      </w:rPr>
      <w:t>LPA M-V 07/2022</w:t>
    </w:r>
  </w:p>
  <w:p>
    <w:pPr>
      <w:tabs>
        <w:tab w:val="center" w:pos="4961"/>
        <w:tab w:val="right" w:pos="9922"/>
      </w:tabs>
      <w:rPr>
        <w:kern w:val="0"/>
        <w:szCs w:val="24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ocumentProtection w:edit="forms" w:enforcement="1" w:cryptProviderType="rsaAES" w:cryptAlgorithmClass="hash" w:cryptAlgorithmType="typeAny" w:cryptAlgorithmSid="14" w:cryptSpinCount="100000" w:hash="wnouPyueV6ct1WY904hxX5DDvw0Lbf70buXRlaw/HDfU5hiqhsd0zBtEEyT6y84pfoltPqE/EMuQJdTPMxKlDA==" w:salt="ITrOVopHOTHNd4UmkBHc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CC5F8-C887-437C-9071-D981C09A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olor w:val="4F81BD" w:themeColor="accent1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kern w:val="28"/>
      <w:lang w:eastAsia="de-DE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808080" w:themeColor="text1" w:themeTint="7F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Times New Roman" w:eastAsia="Times New Roman" w:hAnsi="Times New Roman" w:cs="Times New Roman"/>
      <w:i/>
      <w:iCs/>
      <w:color w:val="000000" w:themeColor="text1"/>
      <w:kern w:val="28"/>
      <w:sz w:val="20"/>
      <w:szCs w:val="20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kern w:val="28"/>
      <w:sz w:val="20"/>
      <w:szCs w:val="20"/>
      <w:lang w:eastAsia="de-DE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AB86C-B30A-418B-BECD-BFD9F569AC13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0B5792ED8E4ADA849F92BD28066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1984D-49C6-46E9-B7DF-EC77B7C5D216}"/>
      </w:docPartPr>
      <w:docPartBody>
        <w:p>
          <w:pPr>
            <w:pStyle w:val="220B5792ED8E4ADA849F92BD28066F97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765F"/>
    <w:rPr>
      <w:color w:val="808080"/>
    </w:rPr>
  </w:style>
  <w:style w:type="paragraph" w:customStyle="1" w:styleId="5FB7695246B248C5ACFB378EB20A7268">
    <w:name w:val="5FB7695246B248C5ACFB378EB20A7268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B624BCB69B544A5B77A5F05120C0534">
    <w:name w:val="7B624BCB69B544A5B77A5F05120C0534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BB91D29BE3A47288145285FE2115199">
    <w:name w:val="8BB91D29BE3A47288145285FE211519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CBE85F338B7451DB7B6E4DC01FB750D">
    <w:name w:val="2CBE85F338B7451DB7B6E4DC01FB750D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79C36450953466C85220BF735345A01">
    <w:name w:val="C79C36450953466C85220BF735345A01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3BDDFE3F544A05ACDB68308D2D8283">
    <w:name w:val="313BDDFE3F544A05ACDB68308D2D8283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4D00BD95F5D41D0B1029297D4485751">
    <w:name w:val="F4D00BD95F5D41D0B1029297D4485751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7B5EB5C8F4AB68F5A8D142ADB3E60">
    <w:name w:val="F1A7B5EB5C8F4AB68F5A8D142ADB3E60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F05BB6E5E7742768C42D7992973316E">
    <w:name w:val="9F05BB6E5E7742768C42D7992973316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750C3025B8F4E708361288EA5CC423E">
    <w:name w:val="2750C3025B8F4E708361288EA5CC423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2290E5349B646849A43694A76E92F6E">
    <w:name w:val="72290E5349B646849A43694A76E92F6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B8206E8F35D49329B5C930537067F62">
    <w:name w:val="4B8206E8F35D49329B5C930537067F62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127B40070EB47D68EE675C5713AD599">
    <w:name w:val="6127B40070EB47D68EE675C5713AD59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AF8DB3CA40D41CDBFFAED606BFEA477">
    <w:name w:val="9AF8DB3CA40D41CDBFFAED606BFEA477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5118B30F476419FB2BDCE2C1BC29389">
    <w:name w:val="F5118B30F476419FB2BDCE2C1BC2938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9B2A7E8F0DD4267802458ACB19360E2">
    <w:name w:val="F9B2A7E8F0DD4267802458ACB19360E2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4307A41F7846AA88F6B9C645FC044D">
    <w:name w:val="884307A41F7846AA88F6B9C645FC044D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2C55F90E9FF49CA8198E7251359C538">
    <w:name w:val="62C55F90E9FF49CA8198E7251359C538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9C5BECB983D4F31ADDE8DB1DFB3C896">
    <w:name w:val="09C5BECB983D4F31ADDE8DB1DFB3C896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802C0FC13CB493D9002D6042C4B6C02">
    <w:name w:val="D802C0FC13CB493D9002D6042C4B6C02"/>
    <w:rsid w:val="002D4FD9"/>
  </w:style>
  <w:style w:type="paragraph" w:customStyle="1" w:styleId="91F975E403D44E64BD2C050A00C08116">
    <w:name w:val="91F975E403D44E64BD2C050A00C08116"/>
    <w:rsid w:val="002D4FD9"/>
  </w:style>
  <w:style w:type="paragraph" w:customStyle="1" w:styleId="6A394DFA35C84CAAAF8EF80B4F650075">
    <w:name w:val="6A394DFA35C84CAAAF8EF80B4F650075"/>
    <w:rsid w:val="002D4FD9"/>
  </w:style>
  <w:style w:type="paragraph" w:customStyle="1" w:styleId="E45F8AEA3EF9401A93A3EE1E25C72875">
    <w:name w:val="E45F8AEA3EF9401A93A3EE1E25C72875"/>
    <w:rsid w:val="002D4FD9"/>
  </w:style>
  <w:style w:type="paragraph" w:customStyle="1" w:styleId="A1E3EAFCE421400994E53ED5C5017876">
    <w:name w:val="A1E3EAFCE421400994E53ED5C5017876"/>
    <w:rsid w:val="002D4FD9"/>
  </w:style>
  <w:style w:type="paragraph" w:customStyle="1" w:styleId="D6A0D1C7337F425999B93A5736517419">
    <w:name w:val="D6A0D1C7337F425999B93A5736517419"/>
    <w:rsid w:val="002D4FD9"/>
  </w:style>
  <w:style w:type="paragraph" w:customStyle="1" w:styleId="9465E8E036F84689B42F27406EAA4B76">
    <w:name w:val="9465E8E036F84689B42F27406EAA4B76"/>
    <w:rsid w:val="002D4FD9"/>
  </w:style>
  <w:style w:type="paragraph" w:customStyle="1" w:styleId="5794F7B29E7F4B86AA96A731814B8BB8">
    <w:name w:val="5794F7B29E7F4B86AA96A731814B8BB8"/>
    <w:rsid w:val="002D4FD9"/>
  </w:style>
  <w:style w:type="paragraph" w:customStyle="1" w:styleId="A99A806B2B3449F2A5EABF8E0C8CF6FC">
    <w:name w:val="A99A806B2B3449F2A5EABF8E0C8CF6FC"/>
    <w:rsid w:val="0021765F"/>
  </w:style>
  <w:style w:type="paragraph" w:customStyle="1" w:styleId="220B5792ED8E4ADA849F92BD28066F97">
    <w:name w:val="220B5792ED8E4ADA849F92BD28066F97"/>
    <w:rsid w:val="00217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81C0-039B-4B06-9CBF-EF30C124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Gassmann, Evelyn</cp:lastModifiedBy>
  <cp:revision>2</cp:revision>
  <cp:lastPrinted>2015-08-31T05:28:00Z</cp:lastPrinted>
  <dcterms:created xsi:type="dcterms:W3CDTF">2023-09-20T07:33:00Z</dcterms:created>
  <dcterms:modified xsi:type="dcterms:W3CDTF">2023-09-20T07:33:00Z</dcterms:modified>
</cp:coreProperties>
</file>