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3493"/>
        <w:gridCol w:w="742"/>
        <w:gridCol w:w="562"/>
        <w:gridCol w:w="708"/>
        <w:gridCol w:w="714"/>
        <w:gridCol w:w="851"/>
        <w:gridCol w:w="565"/>
        <w:gridCol w:w="427"/>
        <w:gridCol w:w="4540"/>
        <w:gridCol w:w="1842"/>
      </w:tblGrid>
      <w:tr w:rsidR="00AF0B0D" w:rsidRPr="00370DC5" w14:paraId="2939F30F" w14:textId="77777777" w:rsidTr="00D57F6C">
        <w:trPr>
          <w:tblHeader/>
          <w:jc w:val="center"/>
        </w:trPr>
        <w:tc>
          <w:tcPr>
            <w:tcW w:w="724" w:type="dxa"/>
            <w:shd w:val="clear" w:color="auto" w:fill="F3F3F3"/>
          </w:tcPr>
          <w:p w14:paraId="514891AF" w14:textId="77777777" w:rsidR="00AF0B0D" w:rsidRPr="00284D9D" w:rsidRDefault="00AF0B0D" w:rsidP="00D57F6C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284D9D">
              <w:rPr>
                <w:b/>
                <w:bCs/>
                <w:color w:val="000000"/>
                <w:sz w:val="24"/>
                <w:szCs w:val="22"/>
              </w:rPr>
              <w:t>3</w:t>
            </w:r>
          </w:p>
          <w:p w14:paraId="6809CF3F" w14:textId="77777777" w:rsidR="00AF0B0D" w:rsidRPr="00284D9D" w:rsidRDefault="00AF0B0D" w:rsidP="00D57F6C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284D9D">
              <w:rPr>
                <w:b/>
                <w:bCs/>
                <w:color w:val="000000"/>
                <w:sz w:val="24"/>
                <w:szCs w:val="22"/>
              </w:rPr>
              <w:t>3.2.</w:t>
            </w:r>
            <w:r>
              <w:rPr>
                <w:b/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062" w:type="dxa"/>
            <w:gridSpan w:val="8"/>
            <w:shd w:val="clear" w:color="auto" w:fill="F3F3F3"/>
          </w:tcPr>
          <w:p w14:paraId="5B609A92" w14:textId="77777777" w:rsidR="00AF0B0D" w:rsidRPr="00284D9D" w:rsidRDefault="00AF0B0D" w:rsidP="00D57F6C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284D9D">
              <w:rPr>
                <w:b/>
                <w:color w:val="000000"/>
                <w:sz w:val="24"/>
                <w:szCs w:val="22"/>
              </w:rPr>
              <w:t>Zusätzliche Anforderungen an Unterrichtsräume</w:t>
            </w:r>
          </w:p>
          <w:p w14:paraId="2416C874" w14:textId="77777777" w:rsidR="00AF0B0D" w:rsidRDefault="00AF0B0D" w:rsidP="00D57F6C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284D9D">
              <w:rPr>
                <w:b/>
                <w:color w:val="000000"/>
                <w:sz w:val="24"/>
                <w:szCs w:val="22"/>
              </w:rPr>
              <w:t>Fachbereich Physik</w:t>
            </w:r>
            <w:r>
              <w:rPr>
                <w:b/>
                <w:color w:val="000000"/>
                <w:sz w:val="24"/>
                <w:szCs w:val="22"/>
              </w:rPr>
              <w:t xml:space="preserve"> </w:t>
            </w:r>
          </w:p>
          <w:p w14:paraId="1914D5D2" w14:textId="77777777" w:rsidR="00AF0B0D" w:rsidRPr="00D57F6C" w:rsidRDefault="00AF0B0D" w:rsidP="00D57F6C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 w:val="24"/>
                <w:szCs w:val="22"/>
              </w:rPr>
            </w:pPr>
            <w:r w:rsidRPr="00D57F6C">
              <w:rPr>
                <w:sz w:val="24"/>
                <w:szCs w:val="22"/>
              </w:rPr>
              <w:t>(incl. Vorbereitungsraum)</w:t>
            </w:r>
          </w:p>
        </w:tc>
        <w:tc>
          <w:tcPr>
            <w:tcW w:w="4540" w:type="dxa"/>
            <w:shd w:val="clear" w:color="auto" w:fill="F3F3F3"/>
          </w:tcPr>
          <w:p w14:paraId="4F5B9E4C" w14:textId="2AEA46F2" w:rsidR="00AF0B0D" w:rsidRDefault="00AF0B0D" w:rsidP="00D57F6C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DC2BAE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916118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1838810068"/>
                <w:placeholder>
                  <w:docPart w:val="BF3A45969D6047AE979CB65CCFEE9EB5"/>
                </w:placeholder>
                <w:showingPlcHdr/>
              </w:sdtPr>
              <w:sdtEndPr/>
              <w:sdtContent>
                <w:r w:rsidR="00916118" w:rsidRPr="00064C8B">
                  <w:rPr>
                    <w:rStyle w:val="Platzhaltertext"/>
                    <w:rFonts w:eastAsiaTheme="minorHAnsi"/>
                  </w:rPr>
                  <w:t>Name, Vorname</w:t>
                </w:r>
              </w:sdtContent>
            </w:sdt>
          </w:p>
          <w:p w14:paraId="08D4AE9E" w14:textId="77777777" w:rsidR="00AF0B0D" w:rsidRPr="00370DC5" w:rsidRDefault="00AF0B0D" w:rsidP="00D57F6C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CA0DAF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-106201561"/>
                <w:placeholder>
                  <w:docPart w:val="10C25B57A9B241B98DA443AE0C43169B"/>
                </w:placeholder>
                <w:showingPlcHdr/>
              </w:sdtPr>
              <w:sdtEndPr/>
              <w:sdtContent>
                <w:r w:rsidR="00CA0DAF">
                  <w:rPr>
                    <w:rStyle w:val="Platzhaltertext"/>
                    <w:rFonts w:eastAsiaTheme="minorHAnsi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623B912E" w14:textId="77777777" w:rsidR="00AF0B0D" w:rsidRPr="00370DC5" w:rsidRDefault="00AF0B0D" w:rsidP="00D57F6C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-303852430"/>
              <w:placeholder>
                <w:docPart w:val="98E42DDDCBEA4897B304E9CB77D85412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23D6AE1" w14:textId="77777777" w:rsidR="00AF0B0D" w:rsidRPr="00370DC5" w:rsidRDefault="00CA0DAF" w:rsidP="00D57F6C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AF0B0D" w:rsidRPr="00370DC5" w14:paraId="4C58B072" w14:textId="77777777" w:rsidTr="00D57F6C">
        <w:trPr>
          <w:trHeight w:val="318"/>
          <w:tblHeader/>
          <w:jc w:val="center"/>
        </w:trPr>
        <w:tc>
          <w:tcPr>
            <w:tcW w:w="724" w:type="dxa"/>
            <w:vMerge w:val="restart"/>
            <w:shd w:val="clear" w:color="auto" w:fill="F3F3F3"/>
          </w:tcPr>
          <w:p w14:paraId="2F2E5E91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235" w:type="dxa"/>
            <w:gridSpan w:val="2"/>
            <w:vMerge w:val="restart"/>
            <w:shd w:val="clear" w:color="auto" w:fill="F3F3F3"/>
          </w:tcPr>
          <w:p w14:paraId="20EEAB88" w14:textId="77777777" w:rsidR="00AF0B0D" w:rsidRPr="00370DC5" w:rsidRDefault="00AF0B0D" w:rsidP="00D57F6C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7F37457D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</w:t>
            </w:r>
            <w:r>
              <w:rPr>
                <w:color w:val="000000"/>
                <w:szCs w:val="22"/>
              </w:rPr>
              <w:t>anden</w:t>
            </w:r>
          </w:p>
        </w:tc>
        <w:tc>
          <w:tcPr>
            <w:tcW w:w="1843" w:type="dxa"/>
            <w:gridSpan w:val="3"/>
            <w:shd w:val="clear" w:color="auto" w:fill="F3F3F3"/>
          </w:tcPr>
          <w:p w14:paraId="0671B863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0" w:type="dxa"/>
            <w:vMerge w:val="restart"/>
            <w:shd w:val="clear" w:color="auto" w:fill="F3F3F3"/>
          </w:tcPr>
          <w:p w14:paraId="53BB57B3" w14:textId="77777777" w:rsidR="00AF0B0D" w:rsidRPr="00370DC5" w:rsidRDefault="00AF0B0D" w:rsidP="00D57F6C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55204E89" w14:textId="77777777" w:rsidR="00AF0B0D" w:rsidRPr="00370DC5" w:rsidRDefault="00AF0B0D" w:rsidP="00D57F6C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5371B5CF" w14:textId="77777777" w:rsidR="00AF0B0D" w:rsidRPr="00370DC5" w:rsidRDefault="00AF0B0D" w:rsidP="00D57F6C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 xml:space="preserve">er / </w:t>
            </w: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>ann</w:t>
            </w:r>
          </w:p>
        </w:tc>
      </w:tr>
      <w:tr w:rsidR="00AF0B0D" w:rsidRPr="00370DC5" w14:paraId="2A81A78A" w14:textId="77777777" w:rsidTr="00D57F6C">
        <w:trPr>
          <w:trHeight w:val="380"/>
          <w:tblHeader/>
          <w:jc w:val="center"/>
        </w:trPr>
        <w:tc>
          <w:tcPr>
            <w:tcW w:w="724" w:type="dxa"/>
            <w:vMerge/>
            <w:shd w:val="clear" w:color="auto" w:fill="F3F3F3"/>
          </w:tcPr>
          <w:p w14:paraId="0175F4FD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25442CC8" w14:textId="77777777" w:rsidR="00AF0B0D" w:rsidRPr="00370DC5" w:rsidRDefault="00AF0B0D" w:rsidP="00D57F6C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3F3F3"/>
          </w:tcPr>
          <w:p w14:paraId="4376C834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</w:tcPr>
          <w:p w14:paraId="3EEB462C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3F3F3"/>
          </w:tcPr>
          <w:p w14:paraId="62EFEEE2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3F3F3"/>
          </w:tcPr>
          <w:p w14:paraId="29AC3955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4F203491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40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218D6B7B" w14:textId="77777777" w:rsidR="00AF0B0D" w:rsidRPr="00370DC5" w:rsidRDefault="00AF0B0D" w:rsidP="00D57F6C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49610821" w14:textId="77777777" w:rsidR="00AF0B0D" w:rsidRPr="00370DC5" w:rsidRDefault="00AF0B0D" w:rsidP="00D57F6C">
            <w:pPr>
              <w:contextualSpacing/>
              <w:rPr>
                <w:color w:val="000000"/>
                <w:szCs w:val="22"/>
              </w:rPr>
            </w:pPr>
          </w:p>
        </w:tc>
      </w:tr>
      <w:tr w:rsidR="00AF0B0D" w:rsidRPr="00370DC5" w14:paraId="46860539" w14:textId="77777777" w:rsidTr="00D57F6C">
        <w:trPr>
          <w:trHeight w:val="771"/>
          <w:jc w:val="center"/>
        </w:trPr>
        <w:tc>
          <w:tcPr>
            <w:tcW w:w="724" w:type="dxa"/>
            <w:shd w:val="clear" w:color="auto" w:fill="auto"/>
          </w:tcPr>
          <w:p w14:paraId="4B0532E6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3493" w:type="dxa"/>
            <w:tcBorders>
              <w:right w:val="nil"/>
            </w:tcBorders>
            <w:shd w:val="clear" w:color="auto" w:fill="auto"/>
          </w:tcPr>
          <w:p w14:paraId="217E6C43" w14:textId="77777777" w:rsidR="00AF0B0D" w:rsidRPr="00B442D2" w:rsidRDefault="00AF0B0D" w:rsidP="00D57F6C">
            <w:pPr>
              <w:rPr>
                <w:color w:val="000000"/>
              </w:rPr>
            </w:pPr>
            <w:r w:rsidRPr="00B442D2">
              <w:rPr>
                <w:b/>
                <w:color w:val="000000"/>
              </w:rPr>
              <w:t>Bitte folgende Checklisten auch hinzuziehen:</w:t>
            </w:r>
            <w:r w:rsidRPr="00B442D2">
              <w:rPr>
                <w:color w:val="000000"/>
              </w:rPr>
              <w:t xml:space="preserve"> </w:t>
            </w:r>
          </w:p>
          <w:p w14:paraId="0A0BFD7E" w14:textId="77777777" w:rsidR="00AF0B0D" w:rsidRPr="00B442D2" w:rsidRDefault="00AF0B0D" w:rsidP="00D57F6C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414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9087244" w14:textId="77777777" w:rsidR="00AF0B0D" w:rsidRDefault="00AF0B0D" w:rsidP="00D57F6C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1.5 PSA</w:t>
            </w:r>
          </w:p>
          <w:p w14:paraId="2414439E" w14:textId="77777777" w:rsidR="00AF0B0D" w:rsidRDefault="00AF0B0D" w:rsidP="00D57F6C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3.1 Einrichtungen in Unterrichtsräumen</w:t>
            </w:r>
          </w:p>
          <w:p w14:paraId="3872BE9E" w14:textId="77777777" w:rsidR="00AF0B0D" w:rsidRPr="00370DC5" w:rsidRDefault="00AF0B0D" w:rsidP="00D57F6C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3.2 Fachräume Allgemein</w:t>
            </w:r>
          </w:p>
        </w:tc>
        <w:tc>
          <w:tcPr>
            <w:tcW w:w="6809" w:type="dxa"/>
            <w:gridSpan w:val="3"/>
            <w:tcBorders>
              <w:left w:val="nil"/>
            </w:tcBorders>
            <w:shd w:val="clear" w:color="auto" w:fill="auto"/>
          </w:tcPr>
          <w:p w14:paraId="25079269" w14:textId="77777777" w:rsidR="00AF0B0D" w:rsidRDefault="00AF0B0D" w:rsidP="00D57F6C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3.2.1 </w:t>
            </w:r>
            <w:r w:rsidRPr="00B442D2">
              <w:rPr>
                <w:color w:val="000000"/>
              </w:rPr>
              <w:t>Fachbereich Chemie (bei Tätigkeiten mit Gefahrstoffen)</w:t>
            </w:r>
          </w:p>
          <w:p w14:paraId="2E8885E9" w14:textId="77777777" w:rsidR="00AF0B0D" w:rsidRPr="00370DC5" w:rsidRDefault="00AF0B0D" w:rsidP="00D57F6C">
            <w:pPr>
              <w:contextualSpacing/>
              <w:rPr>
                <w:color w:val="000000"/>
                <w:szCs w:val="22"/>
              </w:rPr>
            </w:pPr>
            <w:r w:rsidRPr="00B442D2">
              <w:rPr>
                <w:color w:val="000000"/>
                <w:szCs w:val="22"/>
              </w:rPr>
              <w:t xml:space="preserve">8 </w:t>
            </w:r>
            <w:r>
              <w:rPr>
                <w:color w:val="000000"/>
                <w:szCs w:val="22"/>
              </w:rPr>
              <w:t xml:space="preserve">      </w:t>
            </w:r>
            <w:r w:rsidRPr="00B442D2">
              <w:rPr>
                <w:color w:val="000000"/>
                <w:szCs w:val="22"/>
              </w:rPr>
              <w:t>Umgang mit Arbeitsmitteln, Prüfungen</w:t>
            </w:r>
          </w:p>
        </w:tc>
      </w:tr>
      <w:tr w:rsidR="00AF0B0D" w:rsidRPr="00370DC5" w14:paraId="159A2DDD" w14:textId="77777777" w:rsidTr="00D57F6C">
        <w:trPr>
          <w:trHeight w:val="626"/>
          <w:jc w:val="center"/>
        </w:trPr>
        <w:tc>
          <w:tcPr>
            <w:tcW w:w="724" w:type="dxa"/>
            <w:shd w:val="clear" w:color="auto" w:fill="auto"/>
          </w:tcPr>
          <w:p w14:paraId="1E8343C9" w14:textId="77777777" w:rsidR="00AF0B0D" w:rsidRPr="00370DC5" w:rsidRDefault="00AF0B0D" w:rsidP="00D57F6C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444" w:type="dxa"/>
            <w:gridSpan w:val="10"/>
            <w:shd w:val="clear" w:color="auto" w:fill="auto"/>
          </w:tcPr>
          <w:p w14:paraId="2CCC34F6" w14:textId="77777777" w:rsidR="00AF0B0D" w:rsidRDefault="00AF0B0D" w:rsidP="00D57F6C">
            <w:pPr>
              <w:contextualSpacing/>
              <w:rPr>
                <w:b/>
                <w:color w:val="000000"/>
                <w:szCs w:val="22"/>
              </w:rPr>
            </w:pPr>
            <w:r w:rsidRPr="00B442D2">
              <w:rPr>
                <w:color w:val="000000"/>
                <w:szCs w:val="22"/>
              </w:rPr>
              <w:t>Rechtsgrundlagen für die nachfolgenden Prüfkriterien sind:</w:t>
            </w:r>
            <w:r w:rsidRPr="00B442D2">
              <w:rPr>
                <w:b/>
                <w:color w:val="000000"/>
                <w:szCs w:val="22"/>
              </w:rPr>
              <w:t xml:space="preserve"> </w:t>
            </w:r>
          </w:p>
          <w:p w14:paraId="31188B06" w14:textId="77777777" w:rsidR="00AF0B0D" w:rsidRPr="00B442D2" w:rsidRDefault="00AF0B0D" w:rsidP="00D57F6C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StrlSchV, TRBS 1201, RiSU, DGUV V</w:t>
            </w:r>
            <w:r w:rsidR="00E55CCC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1, DGUV V</w:t>
            </w:r>
            <w:r w:rsidR="00E55CCC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4,  DGUV V</w:t>
            </w:r>
            <w:r w:rsidR="00E55CCC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81, </w:t>
            </w:r>
            <w:r w:rsidRPr="00B442D2">
              <w:rPr>
                <w:color w:val="000000"/>
                <w:szCs w:val="22"/>
              </w:rPr>
              <w:t>DGUV I 202-039</w:t>
            </w:r>
            <w:r>
              <w:rPr>
                <w:color w:val="000000"/>
                <w:szCs w:val="22"/>
              </w:rPr>
              <w:t xml:space="preserve">, </w:t>
            </w:r>
            <w:r w:rsidRPr="00391C17">
              <w:rPr>
                <w:color w:val="000000"/>
                <w:szCs w:val="22"/>
              </w:rPr>
              <w:t>Erlass „Unfallverhütung und Sicherheit in Schulen“</w:t>
            </w:r>
          </w:p>
        </w:tc>
      </w:tr>
      <w:tr w:rsidR="00CA0DAF" w:rsidRPr="00370DC5" w14:paraId="2E352F78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56DE321A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2534FFD7" w14:textId="77777777" w:rsidR="00CA0DAF" w:rsidRPr="00C7035E" w:rsidRDefault="00CA0DAF" w:rsidP="00CA0DAF">
            <w:pPr>
              <w:rPr>
                <w:sz w:val="20"/>
              </w:rPr>
            </w:pPr>
            <w:r w:rsidRPr="00C7035E">
              <w:rPr>
                <w:sz w:val="20"/>
              </w:rPr>
              <w:t xml:space="preserve">Stehen die grundlegenden Vorschriften zur Sicherheit im Physikunterricht zur Verfügung und werden sie beachtet? </w:t>
            </w:r>
          </w:p>
          <w:p w14:paraId="7D47A043" w14:textId="77777777" w:rsidR="00CA0DAF" w:rsidRPr="007F6CA5" w:rsidRDefault="00CA0DAF" w:rsidP="00CA0DAF">
            <w:pPr>
              <w:rPr>
                <w:sz w:val="20"/>
                <w:highlight w:val="yellow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FDC1D48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A5C1F35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B261C1B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011085B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87A6F03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6F64395D73E04D6CB2B9AAC9A7A4B3DF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C01ABC5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EA0A45C3E6224978929F4D5B1F61E28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7276AB3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57FE0CB4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496ACB49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21058E4E" w14:textId="77777777" w:rsidR="00CA0DAF" w:rsidRDefault="00CA0DAF" w:rsidP="00CA0DAF">
            <w:pPr>
              <w:rPr>
                <w:sz w:val="20"/>
              </w:rPr>
            </w:pPr>
            <w:r w:rsidRPr="00C7035E">
              <w:rPr>
                <w:sz w:val="20"/>
              </w:rPr>
              <w:t xml:space="preserve">Wird vor dem Experimentieren eine Gefährdungsbeurteilung durchgeführt </w:t>
            </w:r>
          </w:p>
          <w:p w14:paraId="6D31178E" w14:textId="77777777" w:rsidR="00CA0DAF" w:rsidRPr="00C7035E" w:rsidRDefault="00CA0DAF" w:rsidP="00CA0DAF">
            <w:pPr>
              <w:rPr>
                <w:sz w:val="20"/>
              </w:rPr>
            </w:pPr>
            <w:r w:rsidRPr="00C7035E">
              <w:rPr>
                <w:sz w:val="20"/>
              </w:rPr>
              <w:t>und dokumentiert, aus der</w:t>
            </w:r>
          </w:p>
          <w:p w14:paraId="0F619EE5" w14:textId="77777777" w:rsidR="00CA0DAF" w:rsidRPr="00C7035E" w:rsidRDefault="00CA0DAF" w:rsidP="00CA0DAF">
            <w:pPr>
              <w:pStyle w:val="Listenabsatz"/>
              <w:numPr>
                <w:ilvl w:val="0"/>
                <w:numId w:val="2"/>
              </w:numPr>
              <w:ind w:left="340" w:hanging="218"/>
              <w:rPr>
                <w:sz w:val="20"/>
              </w:rPr>
            </w:pPr>
            <w:r w:rsidRPr="00C7035E">
              <w:rPr>
                <w:sz w:val="20"/>
              </w:rPr>
              <w:t>technische,</w:t>
            </w:r>
          </w:p>
          <w:p w14:paraId="2F1977DB" w14:textId="77777777" w:rsidR="00CA0DAF" w:rsidRPr="00C7035E" w:rsidRDefault="00CA0DAF" w:rsidP="00CA0DAF">
            <w:pPr>
              <w:pStyle w:val="Listenabsatz"/>
              <w:numPr>
                <w:ilvl w:val="0"/>
                <w:numId w:val="2"/>
              </w:numPr>
              <w:ind w:left="340" w:hanging="218"/>
              <w:rPr>
                <w:sz w:val="20"/>
              </w:rPr>
            </w:pPr>
            <w:r w:rsidRPr="00C7035E">
              <w:rPr>
                <w:sz w:val="20"/>
              </w:rPr>
              <w:t>organisatorische und</w:t>
            </w:r>
          </w:p>
          <w:p w14:paraId="7F17DD07" w14:textId="77777777" w:rsidR="00CA0DAF" w:rsidRDefault="00CA0DAF" w:rsidP="00CA0DAF">
            <w:pPr>
              <w:pStyle w:val="Listenabsatz"/>
              <w:numPr>
                <w:ilvl w:val="0"/>
                <w:numId w:val="2"/>
              </w:numPr>
              <w:ind w:left="340" w:hanging="218"/>
              <w:rPr>
                <w:sz w:val="20"/>
              </w:rPr>
            </w:pPr>
            <w:r w:rsidRPr="00C7035E">
              <w:rPr>
                <w:sz w:val="20"/>
              </w:rPr>
              <w:t xml:space="preserve">verhaltensorientierte </w:t>
            </w:r>
          </w:p>
          <w:p w14:paraId="518758E4" w14:textId="77777777" w:rsidR="00CA0DAF" w:rsidRPr="00C7035E" w:rsidRDefault="00CA0DAF" w:rsidP="00CA0DAF">
            <w:pPr>
              <w:rPr>
                <w:sz w:val="20"/>
              </w:rPr>
            </w:pPr>
            <w:r w:rsidRPr="00C7035E">
              <w:rPr>
                <w:sz w:val="20"/>
              </w:rPr>
              <w:t>Schutzmaßnahmen</w:t>
            </w:r>
            <w:r>
              <w:rPr>
                <w:sz w:val="20"/>
              </w:rPr>
              <w:t xml:space="preserve"> </w:t>
            </w:r>
            <w:r w:rsidRPr="00C7035E">
              <w:rPr>
                <w:sz w:val="20"/>
              </w:rPr>
              <w:t>abgeleitet werden?</w:t>
            </w:r>
          </w:p>
          <w:p w14:paraId="506A0CB3" w14:textId="77777777" w:rsidR="00CA0DAF" w:rsidRPr="00C7035E" w:rsidRDefault="00CA0DAF" w:rsidP="00CA0DAF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150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F76221F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7826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07B2BD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2856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C60CE55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06022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8D86C44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1880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1BE614A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856028773"/>
            <w:placeholder>
              <w:docPart w:val="9184C7B3C65C4A208F0A28ED667FCB31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0FA74600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59973473"/>
            <w:placeholder>
              <w:docPart w:val="53C56113F5EF451DB2B2C20BC77647F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F3539FB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25524527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483A29E9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7A66A549" w14:textId="77777777" w:rsidR="00CA0DAF" w:rsidRPr="00C7035E" w:rsidRDefault="00CA0DAF" w:rsidP="00CA0DAF">
            <w:pPr>
              <w:rPr>
                <w:sz w:val="20"/>
              </w:rPr>
            </w:pPr>
            <w:r w:rsidRPr="00C7035E">
              <w:rPr>
                <w:sz w:val="20"/>
              </w:rPr>
              <w:t>Sind bei Experimenten mit elektrischer Energie die Tätigkeitsvoraussetzungen für Lehrkräfte gegeben (u.a. Fachstudium, Unterweisung auf der Basis RiSU, Kenntnis der einschlägigen Normen)?</w:t>
            </w:r>
          </w:p>
          <w:p w14:paraId="4EDFD2F6" w14:textId="77777777" w:rsidR="00CA0DAF" w:rsidRPr="00C7035E" w:rsidRDefault="00CA0DAF" w:rsidP="00CA0DAF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53161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BAD0181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9408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71F9F69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8001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3334833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9144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65AA2F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418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43ECF39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2026160785"/>
            <w:placeholder>
              <w:docPart w:val="962220209F0747D4838CABA157A7AA85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8A0AB2D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672768750"/>
            <w:placeholder>
              <w:docPart w:val="A73A221100D84E8888AE21AFB9B13E3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6D3C5A6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2A9EE171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6033A675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3885C6AC" w14:textId="77777777" w:rsidR="00CA0DAF" w:rsidRPr="00C7035E" w:rsidRDefault="00CA0DAF" w:rsidP="00CA0DAF">
            <w:pPr>
              <w:rPr>
                <w:sz w:val="20"/>
              </w:rPr>
            </w:pPr>
            <w:r w:rsidRPr="00C7035E">
              <w:rPr>
                <w:sz w:val="20"/>
              </w:rPr>
              <w:t>Werden alle für die Experimente benötigten Betriebsmittel vor jeder Benutzung einer Sichtprüfung gemäß TRBS 1201</w:t>
            </w:r>
            <w:r>
              <w:rPr>
                <w:sz w:val="20"/>
              </w:rPr>
              <w:t xml:space="preserve"> </w:t>
            </w:r>
            <w:r w:rsidRPr="00C7035E">
              <w:rPr>
                <w:sz w:val="20"/>
              </w:rPr>
              <w:t>unterzogen?</w:t>
            </w:r>
          </w:p>
          <w:p w14:paraId="7F238B19" w14:textId="77777777" w:rsidR="00CA0DAF" w:rsidRDefault="00CA0DAF" w:rsidP="00CA0DAF">
            <w:pPr>
              <w:rPr>
                <w:sz w:val="20"/>
              </w:rPr>
            </w:pPr>
          </w:p>
          <w:p w14:paraId="119C3D63" w14:textId="77777777" w:rsidR="00CA0DAF" w:rsidRDefault="00CA0DAF" w:rsidP="00CA0DAF">
            <w:pPr>
              <w:rPr>
                <w:sz w:val="20"/>
              </w:rPr>
            </w:pPr>
          </w:p>
          <w:p w14:paraId="31EBC9D2" w14:textId="77777777" w:rsidR="00CA0DAF" w:rsidRDefault="00CA0DAF" w:rsidP="00CA0DAF">
            <w:pPr>
              <w:rPr>
                <w:sz w:val="20"/>
              </w:rPr>
            </w:pPr>
          </w:p>
          <w:p w14:paraId="3DAA4260" w14:textId="77777777" w:rsidR="00CA0DAF" w:rsidRDefault="00CA0DAF" w:rsidP="00CA0DAF">
            <w:pPr>
              <w:rPr>
                <w:sz w:val="20"/>
              </w:rPr>
            </w:pPr>
          </w:p>
          <w:p w14:paraId="47C1227C" w14:textId="77777777" w:rsidR="00CA0DAF" w:rsidRDefault="00CA0DAF" w:rsidP="00CA0DAF">
            <w:pPr>
              <w:rPr>
                <w:sz w:val="20"/>
              </w:rPr>
            </w:pPr>
          </w:p>
          <w:p w14:paraId="5754BF12" w14:textId="77777777" w:rsidR="00CA0DAF" w:rsidRDefault="00CA0DAF" w:rsidP="00CA0DAF">
            <w:pPr>
              <w:rPr>
                <w:sz w:val="20"/>
              </w:rPr>
            </w:pPr>
          </w:p>
          <w:p w14:paraId="6932EF14" w14:textId="77777777" w:rsidR="00CA0DAF" w:rsidRPr="00C7035E" w:rsidRDefault="00CA0DAF" w:rsidP="00CA0DAF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92494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20AAE6D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5965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ED27579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1298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AF16FAE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7711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B56666A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4749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CA3C241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54970028"/>
            <w:placeholder>
              <w:docPart w:val="35B6E9A54864446482EE42316D9FA05E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16017F9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111155836"/>
            <w:placeholder>
              <w:docPart w:val="71BE2A1A1C3F4B1E91055E1D3B1CDB0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E847590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1B9DB0E0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2C3B7482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7FF16B80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 xml:space="preserve">Ist die elektrische Anlage zentral sowie durch </w:t>
            </w:r>
          </w:p>
          <w:p w14:paraId="6BB60A41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>Not-Aus-Schalter am Lehrerexperimentier-</w:t>
            </w:r>
          </w:p>
          <w:p w14:paraId="41B44A16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 xml:space="preserve">tisch und an allen Ausgängen abschaltbar, </w:t>
            </w:r>
          </w:p>
          <w:p w14:paraId="3C8B0C2D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 xml:space="preserve">wenn mit berührungsgefährlicher Spannung </w:t>
            </w:r>
          </w:p>
          <w:p w14:paraId="3D5F008D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>gearbeitet wird?</w:t>
            </w:r>
          </w:p>
          <w:p w14:paraId="00A4F1C6" w14:textId="77777777" w:rsidR="00CA0DAF" w:rsidRDefault="00CA0DAF" w:rsidP="00CA0DAF">
            <w:pPr>
              <w:rPr>
                <w:sz w:val="20"/>
              </w:rPr>
            </w:pPr>
          </w:p>
          <w:p w14:paraId="52DBF685" w14:textId="77777777" w:rsidR="00CA0DAF" w:rsidRPr="0024013E" w:rsidRDefault="00CA0DAF" w:rsidP="00CA0DAF">
            <w:pPr>
              <w:pStyle w:val="Listenabsatz"/>
              <w:numPr>
                <w:ilvl w:val="0"/>
                <w:numId w:val="3"/>
              </w:numPr>
              <w:ind w:left="340" w:hanging="218"/>
              <w:rPr>
                <w:color w:val="000000"/>
                <w:szCs w:val="22"/>
              </w:rPr>
            </w:pPr>
            <w:r w:rsidRPr="00EB47EA">
              <w:rPr>
                <w:sz w:val="20"/>
              </w:rPr>
              <w:t>Not-Aus-Einrichtungen müssen leicht, schnell und gefahrlos erreichbar sein.</w:t>
            </w:r>
          </w:p>
          <w:p w14:paraId="5B8D31FE" w14:textId="77777777" w:rsidR="00CA0DAF" w:rsidRPr="00370DC5" w:rsidRDefault="00CA0DAF" w:rsidP="00CA0DAF">
            <w:pPr>
              <w:pStyle w:val="Listenabsatz"/>
              <w:ind w:left="340"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74711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2C3D53C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6737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DD83138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6559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9E503B1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04589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1CB68AE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6092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37BAAB7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190643207"/>
            <w:placeholder>
              <w:docPart w:val="145B9F91B3BB45349BD480FC2B8FCCBC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A50D73E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429231466"/>
            <w:placeholder>
              <w:docPart w:val="3E0CA628F41349BFAF97569EE3AB981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A5E382B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398CB41B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0B974065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448E0CF3" w14:textId="77777777" w:rsidR="00CA0DAF" w:rsidRPr="00C7035E" w:rsidRDefault="00CA0DAF" w:rsidP="00CA0DAF">
            <w:pPr>
              <w:rPr>
                <w:color w:val="000000"/>
                <w:sz w:val="20"/>
                <w:szCs w:val="22"/>
              </w:rPr>
            </w:pPr>
            <w:r w:rsidRPr="00C7035E">
              <w:rPr>
                <w:color w:val="000000"/>
                <w:sz w:val="20"/>
                <w:szCs w:val="22"/>
              </w:rPr>
              <w:t>Werden RCDs und Not-Aus-Schalter vor jedem Experiment einer Funktionsprüfung unterzogen</w:t>
            </w:r>
            <w:r>
              <w:rPr>
                <w:color w:val="000000"/>
                <w:sz w:val="20"/>
                <w:szCs w:val="22"/>
              </w:rPr>
              <w:t>?</w:t>
            </w:r>
            <w:r w:rsidRPr="00C7035E">
              <w:rPr>
                <w:color w:val="000000"/>
                <w:sz w:val="20"/>
                <w:szCs w:val="22"/>
              </w:rPr>
              <w:t xml:space="preserve"> (1x vor</w:t>
            </w:r>
            <w:r>
              <w:rPr>
                <w:color w:val="000000"/>
                <w:sz w:val="20"/>
                <w:szCs w:val="22"/>
              </w:rPr>
              <w:t xml:space="preserve"> dem</w:t>
            </w:r>
            <w:r w:rsidRPr="00C7035E">
              <w:rPr>
                <w:color w:val="000000"/>
                <w:sz w:val="20"/>
                <w:szCs w:val="22"/>
              </w:rPr>
              <w:t xml:space="preserve"> ersten</w:t>
            </w:r>
            <w:r>
              <w:rPr>
                <w:color w:val="000000"/>
                <w:sz w:val="20"/>
                <w:szCs w:val="22"/>
              </w:rPr>
              <w:t xml:space="preserve"> Experiment am Tag ausreichend)</w:t>
            </w:r>
          </w:p>
          <w:p w14:paraId="1893B134" w14:textId="77777777" w:rsidR="00CA0DAF" w:rsidRDefault="00CA0DAF" w:rsidP="00CA0DAF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46377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501D315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3039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20BB97F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3188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6D83A7D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9393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048C931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3042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35B3956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058942196"/>
            <w:placeholder>
              <w:docPart w:val="3B779C6E12ED4637A4FE797BA32F7C6E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DB37E98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72235488"/>
            <w:placeholder>
              <w:docPart w:val="1F97FB3106C64184AEEB9B8977B1E53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A0C6BB4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779077CF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65E62FDF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4AC76377" w14:textId="77777777" w:rsidR="00CA0DAF" w:rsidRDefault="00CA0DAF" w:rsidP="00CA0DAF">
            <w:pPr>
              <w:rPr>
                <w:color w:val="000000"/>
                <w:szCs w:val="22"/>
              </w:rPr>
            </w:pPr>
            <w:r>
              <w:rPr>
                <w:sz w:val="20"/>
              </w:rPr>
              <w:t xml:space="preserve">Ist gesichert, dass </w:t>
            </w:r>
            <w:r w:rsidR="00EA6C4F" w:rsidRPr="00EA6C4F">
              <w:rPr>
                <w:sz w:val="20"/>
              </w:rPr>
              <w:t>Schüler/-innen</w:t>
            </w:r>
            <w:r>
              <w:rPr>
                <w:sz w:val="20"/>
              </w:rPr>
              <w:t xml:space="preserve"> nur mit berührungsungefährlichen Spannungen arbeiten?</w:t>
            </w:r>
          </w:p>
          <w:p w14:paraId="5E3FA3D2" w14:textId="77777777" w:rsidR="00CA0DAF" w:rsidRPr="00391C17" w:rsidRDefault="00CA0DAF" w:rsidP="00CA0DAF">
            <w:pPr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193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A7C9617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6580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896D24A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2007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D0E23DF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7642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82E452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52319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27E147A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851995920"/>
            <w:placeholder>
              <w:docPart w:val="3609DB747A1A4A54B6068A542779B05F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49E45B5F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33231676"/>
            <w:placeholder>
              <w:docPart w:val="CD3453C9EB874FD28241DC70629271E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8921730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23346DA2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7C512533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500D1009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>Sind genehmigungsbedürftige Strahlungs-quellen an der Schule vorhanden?</w:t>
            </w:r>
          </w:p>
          <w:p w14:paraId="202D0283" w14:textId="77777777" w:rsidR="00CA0DAF" w:rsidRDefault="00CA0DAF" w:rsidP="00CA0DAF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31123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9C61BE0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688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0285ABC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1562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72DA999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3816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DD04179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1927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96CB891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581289183"/>
            <w:placeholder>
              <w:docPart w:val="E047BA69CF1144E39BE4DAD148E7A051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7AF164F2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32308013"/>
            <w:placeholder>
              <w:docPart w:val="B1AA0CBF11F241279E649909836896F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9BA82B1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333A45DC" w14:textId="77777777" w:rsidTr="00D57F6C">
        <w:trPr>
          <w:jc w:val="center"/>
        </w:trPr>
        <w:tc>
          <w:tcPr>
            <w:tcW w:w="724" w:type="dxa"/>
            <w:shd w:val="clear" w:color="auto" w:fill="auto"/>
          </w:tcPr>
          <w:p w14:paraId="2D5EB592" w14:textId="77777777" w:rsidR="00CA0DAF" w:rsidRPr="00C7035E" w:rsidRDefault="00CA0DAF" w:rsidP="00CA0DA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4444" w:type="dxa"/>
            <w:gridSpan w:val="10"/>
            <w:shd w:val="clear" w:color="auto" w:fill="auto"/>
          </w:tcPr>
          <w:p w14:paraId="25687416" w14:textId="77777777" w:rsidR="00CA0DAF" w:rsidRPr="00370DC5" w:rsidRDefault="00CA0DAF" w:rsidP="00CA0DAF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Wenn die Frage 8 mit „ja“ beantwortet wurde, dann bitte die Fragen 9 -12 auch bearbeiten. </w:t>
            </w:r>
          </w:p>
        </w:tc>
      </w:tr>
      <w:tr w:rsidR="00CA0DAF" w:rsidRPr="00370DC5" w14:paraId="29DFF66A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5D96E8E7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0171D9E9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>Wurde ein/e Strahlenschutzbeauftragte/r, der über die erforderliche Fachkunde verfügt, bestellt?</w:t>
            </w:r>
          </w:p>
          <w:p w14:paraId="07C17A04" w14:textId="77777777" w:rsidR="00CA0DAF" w:rsidRDefault="00CA0DAF" w:rsidP="00CA0DAF">
            <w:pPr>
              <w:rPr>
                <w:sz w:val="20"/>
              </w:rPr>
            </w:pPr>
          </w:p>
          <w:p w14:paraId="2472B20A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>Wurde die Bestellung angezeigt?</w:t>
            </w:r>
          </w:p>
          <w:p w14:paraId="5F24ECA8" w14:textId="77777777" w:rsidR="00CA0DAF" w:rsidRPr="00370DC5" w:rsidRDefault="00CA0DAF" w:rsidP="00CA0DAF">
            <w:pPr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22055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697C203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8185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6FAA823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1224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910FF48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1139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C1E72AE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84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7224B0F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61995986"/>
            <w:placeholder>
              <w:docPart w:val="9D013DEDA260425D985168F04A6D9FC2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9A67416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542210094"/>
            <w:placeholder>
              <w:docPart w:val="CC15F1562D1048F0B122A34AE30F561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1C05093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696C089A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0FFD0046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78004702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 xml:space="preserve">Werden die vorgeschriebenen, anerkannten </w:t>
            </w:r>
          </w:p>
          <w:p w14:paraId="3DB0FFCD" w14:textId="77777777" w:rsidR="00CA0DAF" w:rsidRPr="00370DC5" w:rsidRDefault="00CA0DAF" w:rsidP="00CA0DAF">
            <w:pPr>
              <w:rPr>
                <w:color w:val="000000"/>
                <w:szCs w:val="22"/>
              </w:rPr>
            </w:pPr>
            <w:r>
              <w:rPr>
                <w:sz w:val="20"/>
              </w:rPr>
              <w:t>Fortbildungsmaßnahmen für die Fachkunde wahrgenommen und bei der zuständigen Behörde angezeigt?</w:t>
            </w:r>
          </w:p>
          <w:p w14:paraId="4A5240DA" w14:textId="77777777" w:rsidR="00CA0DAF" w:rsidRPr="00025B44" w:rsidRDefault="00CA0DAF" w:rsidP="00CA0DAF">
            <w:pPr>
              <w:contextualSpacing/>
              <w:rPr>
                <w:i/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82002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08EBBD1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2653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EC82BDA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47631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0470564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9121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FA693D6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0258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4824FA9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7557107"/>
            <w:placeholder>
              <w:docPart w:val="6E7A1333767A4086ADC836ADF4D20EB0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3636D4D8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05884810"/>
            <w:placeholder>
              <w:docPart w:val="8A905FF3234C459A970E4DD6DF990F0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0904320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402B06C8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7092DE06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4D5C8377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>Werden die Strahlungsquellen diebstahlsicher gelagert?</w:t>
            </w:r>
          </w:p>
          <w:p w14:paraId="712C4CA9" w14:textId="77777777" w:rsidR="00CA0DAF" w:rsidRPr="00391C17" w:rsidRDefault="00CA0DAF" w:rsidP="00CA0DAF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1705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B85E6D4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2536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AF54188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2261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DDFFB89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6084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4C19DCB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4606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42CF6B95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498473295"/>
            <w:placeholder>
              <w:docPart w:val="81736B49DA8E492CA89903FF465820B8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2A5F1044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822086813"/>
            <w:placeholder>
              <w:docPart w:val="BC098590624C4C49812994E389B49B6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BFFD214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A0DAF" w:rsidRPr="00370DC5" w14:paraId="19480D3F" w14:textId="77777777" w:rsidTr="001366CD">
        <w:trPr>
          <w:jc w:val="center"/>
        </w:trPr>
        <w:tc>
          <w:tcPr>
            <w:tcW w:w="724" w:type="dxa"/>
            <w:shd w:val="clear" w:color="auto" w:fill="auto"/>
          </w:tcPr>
          <w:p w14:paraId="4DB0055D" w14:textId="77777777" w:rsidR="00CA0DAF" w:rsidRPr="00391C17" w:rsidRDefault="00CA0DAF" w:rsidP="00CA0DAF">
            <w:pPr>
              <w:pStyle w:val="Listenabsatz"/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4235" w:type="dxa"/>
            <w:gridSpan w:val="2"/>
            <w:shd w:val="clear" w:color="auto" w:fill="auto"/>
          </w:tcPr>
          <w:p w14:paraId="74CAB166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>Erfolgt der Umgang mit den Strahlungs-quellen entsprechend den einschlägigen Vorschriften?</w:t>
            </w:r>
          </w:p>
          <w:p w14:paraId="1F04967C" w14:textId="77777777" w:rsidR="00CA0DAF" w:rsidRDefault="00CA0DAF" w:rsidP="00CA0DAF">
            <w:pPr>
              <w:rPr>
                <w:sz w:val="20"/>
              </w:rPr>
            </w:pPr>
          </w:p>
          <w:p w14:paraId="0E0DD36A" w14:textId="77777777" w:rsidR="00CA0DAF" w:rsidRDefault="00CA0DAF" w:rsidP="00CA0DAF">
            <w:pPr>
              <w:rPr>
                <w:sz w:val="20"/>
              </w:rPr>
            </w:pPr>
            <w:r>
              <w:rPr>
                <w:sz w:val="20"/>
              </w:rPr>
              <w:t>Tätigkeitsbeschränkungen werden beachtet? (</w:t>
            </w:r>
            <w:r w:rsidR="00EA6C4F" w:rsidRPr="00EA6C4F">
              <w:rPr>
                <w:sz w:val="20"/>
              </w:rPr>
              <w:t>Schüler/-innen</w:t>
            </w:r>
            <w:r>
              <w:rPr>
                <w:sz w:val="20"/>
              </w:rPr>
              <w:t xml:space="preserve"> dürfen nicht mit offenen radioaktiven Stoffen umgehen)</w:t>
            </w:r>
          </w:p>
          <w:p w14:paraId="43743E1C" w14:textId="77777777" w:rsidR="00CA0DAF" w:rsidRPr="00967B0A" w:rsidRDefault="00CA0DAF" w:rsidP="00CA0DAF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48894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D7F7F47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4929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F42AF17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94580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C43FF90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1601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7B01B0B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4683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5A0A45C4" w14:textId="77777777" w:rsidR="00CA0DAF" w:rsidRPr="00270090" w:rsidRDefault="00CA0DAF" w:rsidP="00CA0DAF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104069565"/>
            <w:placeholder>
              <w:docPart w:val="FC6FF500FAB343D48BEAED362B7545DD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7236910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41661162"/>
            <w:placeholder>
              <w:docPart w:val="CC81CA83D0294EB2B41E765FC1ADC43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4826422" w14:textId="77777777" w:rsidR="00CA0DAF" w:rsidRPr="00064C8B" w:rsidRDefault="00CA0DAF" w:rsidP="00CA0DAF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7C30F9C2" w14:textId="77777777" w:rsidR="00AF0B0D" w:rsidRDefault="00AF0B0D" w:rsidP="00AF0B0D">
      <w:pPr>
        <w:spacing w:after="60"/>
      </w:pPr>
    </w:p>
    <w:p w14:paraId="7DEA7970" w14:textId="77777777" w:rsidR="00084256" w:rsidRPr="00105743" w:rsidRDefault="00084256">
      <w:pPr>
        <w:rPr>
          <w:rFonts w:cs="Arial"/>
        </w:rPr>
      </w:pPr>
    </w:p>
    <w:sectPr w:rsidR="00084256" w:rsidRPr="00105743" w:rsidSect="001D33EB">
      <w:headerReference w:type="default" r:id="rId7"/>
      <w:footerReference w:type="default" r:id="rId8"/>
      <w:footerReference w:type="first" r:id="rId9"/>
      <w:pgSz w:w="16838" w:h="11906" w:orient="landscape" w:code="9"/>
      <w:pgMar w:top="1276" w:right="1701" w:bottom="851" w:left="1701" w:header="426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D883" w14:textId="77777777" w:rsidR="00AD06E5" w:rsidRDefault="00CA0DAF">
      <w:r>
        <w:separator/>
      </w:r>
    </w:p>
  </w:endnote>
  <w:endnote w:type="continuationSeparator" w:id="0">
    <w:p w14:paraId="3F2DF61D" w14:textId="77777777" w:rsidR="00AD06E5" w:rsidRDefault="00CA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0195" w14:textId="77777777" w:rsidR="001D33EB" w:rsidRPr="005C464F" w:rsidRDefault="001D33EB" w:rsidP="001D33EB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E55CCC">
      <w:rPr>
        <w:rStyle w:val="Seitenzahl"/>
        <w:rFonts w:cs="Arial"/>
        <w:noProof/>
        <w:sz w:val="20"/>
      </w:rPr>
      <w:t>2</w:t>
    </w:r>
    <w:r w:rsidRPr="005C464F">
      <w:rPr>
        <w:rStyle w:val="Seitenzahl"/>
        <w:rFonts w:cs="Arial"/>
        <w:sz w:val="20"/>
      </w:rPr>
      <w:fldChar w:fldCharType="end"/>
    </w:r>
  </w:p>
  <w:p w14:paraId="1BBE9A68" w14:textId="77777777" w:rsidR="001D33EB" w:rsidRPr="00362F66" w:rsidRDefault="001D33EB" w:rsidP="001D33EB">
    <w:pPr>
      <w:pStyle w:val="Fuzeile"/>
      <w:ind w:right="360"/>
      <w:rPr>
        <w:rFonts w:cs="Arial"/>
        <w:sz w:val="18"/>
        <w:szCs w:val="18"/>
      </w:rPr>
    </w:pPr>
    <w:r w:rsidRPr="00362F66">
      <w:rPr>
        <w:rFonts w:cs="Arial"/>
        <w:sz w:val="18"/>
        <w:szCs w:val="18"/>
      </w:rPr>
      <w:fldChar w:fldCharType="begin"/>
    </w:r>
    <w:r w:rsidRPr="00362F66">
      <w:rPr>
        <w:rFonts w:cs="Arial"/>
        <w:sz w:val="18"/>
        <w:szCs w:val="18"/>
      </w:rPr>
      <w:instrText xml:space="preserve"> FILENAME \* MERGEFORMAT </w:instrText>
    </w:r>
    <w:r w:rsidRPr="00362F66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3-2-4_Fachbereich_Physik.docx</w:t>
    </w:r>
    <w:r w:rsidRPr="00362F66">
      <w:rPr>
        <w:rFonts w:cs="Arial"/>
        <w:sz w:val="18"/>
        <w:szCs w:val="18"/>
      </w:rPr>
      <w:fldChar w:fldCharType="end"/>
    </w:r>
  </w:p>
  <w:p w14:paraId="7A364332" w14:textId="77777777" w:rsidR="001D33EB" w:rsidRPr="00362F66" w:rsidRDefault="001D33EB" w:rsidP="001D33EB">
    <w:pPr>
      <w:pStyle w:val="Fuzeile"/>
      <w:ind w:right="360"/>
      <w:rPr>
        <w:rFonts w:cs="Arial"/>
        <w:sz w:val="18"/>
        <w:szCs w:val="18"/>
      </w:rPr>
    </w:pPr>
  </w:p>
  <w:p w14:paraId="0EBCD6F1" w14:textId="77777777" w:rsidR="004A1AAE" w:rsidRPr="001D33EB" w:rsidRDefault="00106C36" w:rsidP="001D33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BCEE" w14:textId="77777777" w:rsidR="00206896" w:rsidRPr="00173295" w:rsidRDefault="00AF0B0D" w:rsidP="00206896">
    <w:pPr>
      <w:pStyle w:val="Fuzeile"/>
      <w:jc w:val="center"/>
      <w:rPr>
        <w:sz w:val="20"/>
      </w:rPr>
    </w:pPr>
    <w:r w:rsidRPr="00173295">
      <w:rPr>
        <w:sz w:val="20"/>
      </w:rPr>
      <w:t>Unfallkasse M-V</w:t>
    </w:r>
  </w:p>
  <w:p w14:paraId="5FB2D5D8" w14:textId="77777777" w:rsidR="00206896" w:rsidRPr="00173295" w:rsidRDefault="00AF0B0D" w:rsidP="00206896">
    <w:pPr>
      <w:pStyle w:val="Fuzeile"/>
      <w:jc w:val="center"/>
      <w:rPr>
        <w:sz w:val="20"/>
      </w:rPr>
    </w:pPr>
    <w:r>
      <w:rPr>
        <w:sz w:val="20"/>
      </w:rPr>
      <w:t>Ministerium für Bildung, Wissenschaft und Kultur</w:t>
    </w:r>
    <w:r w:rsidRPr="00173295">
      <w:rPr>
        <w:sz w:val="20"/>
      </w:rPr>
      <w:t xml:space="preserve">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C888" w14:textId="77777777" w:rsidR="00AD06E5" w:rsidRDefault="00CA0DAF">
      <w:r>
        <w:separator/>
      </w:r>
    </w:p>
  </w:footnote>
  <w:footnote w:type="continuationSeparator" w:id="0">
    <w:p w14:paraId="7DD1953B" w14:textId="77777777" w:rsidR="00AD06E5" w:rsidRDefault="00CA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C7C3" w14:textId="2F2E5653" w:rsidR="001D33EB" w:rsidRDefault="00106C36" w:rsidP="001D33EB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FB26E98" wp14:editId="27F2DA18">
          <wp:simplePos x="0" y="0"/>
          <wp:positionH relativeFrom="column">
            <wp:posOffset>8255650</wp:posOffset>
          </wp:positionH>
          <wp:positionV relativeFrom="paragraph">
            <wp:posOffset>-36195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2B8C2B7" wp14:editId="6CADFB8F">
          <wp:simplePos x="0" y="0"/>
          <wp:positionH relativeFrom="column">
            <wp:posOffset>-850604</wp:posOffset>
          </wp:positionH>
          <wp:positionV relativeFrom="paragraph">
            <wp:posOffset>-42471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3EB">
      <w:tab/>
    </w:r>
    <w:r w:rsidR="001D33E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7BB"/>
    <w:multiLevelType w:val="hybridMultilevel"/>
    <w:tmpl w:val="61F2F36A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F1E3E"/>
    <w:multiLevelType w:val="hybridMultilevel"/>
    <w:tmpl w:val="DAD6C4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940BB1"/>
    <w:multiLevelType w:val="hybridMultilevel"/>
    <w:tmpl w:val="659C8E50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7Elqfb4nySTrVozyAqwNVulHClQzvV8fEsJr5CJHS6k3hiDSQM//KVvG4895DRdAAWkO+S36sL1vH/Jbrazp6g==" w:salt="8CdEiJdf+11Bio/cu5gr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B0D"/>
    <w:rsid w:val="00084256"/>
    <w:rsid w:val="00105743"/>
    <w:rsid w:val="00106C36"/>
    <w:rsid w:val="001D33EB"/>
    <w:rsid w:val="0079715A"/>
    <w:rsid w:val="00916118"/>
    <w:rsid w:val="00AD06E5"/>
    <w:rsid w:val="00AF0B0D"/>
    <w:rsid w:val="00BF125D"/>
    <w:rsid w:val="00CA0DAF"/>
    <w:rsid w:val="00CA7140"/>
    <w:rsid w:val="00DC2BAE"/>
    <w:rsid w:val="00E55CCC"/>
    <w:rsid w:val="00EA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2A0A"/>
  <w15:chartTrackingRefBased/>
  <w15:docId w15:val="{8A99A147-74FA-456B-85E5-9FA25BCC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0B0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F0B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F0B0D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AF0B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F0B0D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AF0B0D"/>
  </w:style>
  <w:style w:type="paragraph" w:styleId="Listenabsatz">
    <w:name w:val="List Paragraph"/>
    <w:basedOn w:val="Standard"/>
    <w:uiPriority w:val="34"/>
    <w:qFormat/>
    <w:rsid w:val="00AF0B0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161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3A45969D6047AE979CB65CCFEE9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3F1C3-0B21-46D0-BB89-B3190DF492FB}"/>
      </w:docPartPr>
      <w:docPartBody>
        <w:p w:rsidR="00ED52D3" w:rsidRDefault="008903DC" w:rsidP="008903DC">
          <w:pPr>
            <w:pStyle w:val="BF3A45969D6047AE979CB65CCFEE9EB51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10C25B57A9B241B98DA443AE0C431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3BC5D-026E-4AD8-85A2-30E288C737D8}"/>
      </w:docPartPr>
      <w:docPartBody>
        <w:p w:rsidR="00ED52D3" w:rsidRDefault="008903DC" w:rsidP="008903DC">
          <w:pPr>
            <w:pStyle w:val="10C25B57A9B241B98DA443AE0C43169B1"/>
          </w:pPr>
          <w:r>
            <w:rPr>
              <w:rStyle w:val="Platzhaltertext"/>
              <w:rFonts w:eastAsiaTheme="minorHAnsi"/>
            </w:rPr>
            <w:t>Raum-Nr.</w:t>
          </w:r>
        </w:p>
      </w:docPartBody>
    </w:docPart>
    <w:docPart>
      <w:docPartPr>
        <w:name w:val="98E42DDDCBEA4897B304E9CB77D85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61112-52A0-43D6-9293-3ED6FD747F65}"/>
      </w:docPartPr>
      <w:docPartBody>
        <w:p w:rsidR="00ED52D3" w:rsidRDefault="008903DC" w:rsidP="008903DC">
          <w:pPr>
            <w:pStyle w:val="98E42DDDCBEA4897B304E9CB77D854121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  <w:docPart>
      <w:docPartPr>
        <w:name w:val="6F64395D73E04D6CB2B9AAC9A7A4B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B411A-7F90-4A69-A116-EAC9380ACBAA}"/>
      </w:docPartPr>
      <w:docPartBody>
        <w:p w:rsidR="00ED52D3" w:rsidRDefault="008903DC" w:rsidP="008903DC">
          <w:pPr>
            <w:pStyle w:val="6F64395D73E04D6CB2B9AAC9A7A4B3DF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A0A45C3E6224978929F4D5B1F61E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2F95A-A67D-44E6-A8FE-2221B5BED923}"/>
      </w:docPartPr>
      <w:docPartBody>
        <w:p w:rsidR="00ED52D3" w:rsidRDefault="008903DC" w:rsidP="008903DC">
          <w:pPr>
            <w:pStyle w:val="EA0A45C3E6224978929F4D5B1F61E284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184C7B3C65C4A208F0A28ED667FC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E6BE7-D8E4-4627-B2CC-7DD33F1BF436}"/>
      </w:docPartPr>
      <w:docPartBody>
        <w:p w:rsidR="00ED52D3" w:rsidRDefault="008903DC" w:rsidP="008903DC">
          <w:pPr>
            <w:pStyle w:val="9184C7B3C65C4A208F0A28ED667FCB31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3C56113F5EF451DB2B2C20BC7764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4A730-1872-41EF-9178-05299CBC6E6E}"/>
      </w:docPartPr>
      <w:docPartBody>
        <w:p w:rsidR="00ED52D3" w:rsidRDefault="008903DC" w:rsidP="008903DC">
          <w:pPr>
            <w:pStyle w:val="53C56113F5EF451DB2B2C20BC77647FB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62220209F0747D4838CABA157A7A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8983D-031B-4DE8-B117-9A13A16B1382}"/>
      </w:docPartPr>
      <w:docPartBody>
        <w:p w:rsidR="00ED52D3" w:rsidRDefault="008903DC" w:rsidP="008903DC">
          <w:pPr>
            <w:pStyle w:val="962220209F0747D4838CABA157A7AA85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73A221100D84E8888AE21AFB9B13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5AD5D-3CB8-4817-8E86-296BE9C50EF8}"/>
      </w:docPartPr>
      <w:docPartBody>
        <w:p w:rsidR="00ED52D3" w:rsidRDefault="008903DC" w:rsidP="008903DC">
          <w:pPr>
            <w:pStyle w:val="A73A221100D84E8888AE21AFB9B13E31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5B6E9A54864446482EE42316D9FA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88D5A6-7305-4A8C-A1A5-41C63E9F5666}"/>
      </w:docPartPr>
      <w:docPartBody>
        <w:p w:rsidR="00ED52D3" w:rsidRDefault="008903DC" w:rsidP="008903DC">
          <w:pPr>
            <w:pStyle w:val="35B6E9A54864446482EE42316D9FA05E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1BE2A1A1C3F4B1E91055E1D3B1CD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83044-BD14-4B22-86FC-922D09525D4A}"/>
      </w:docPartPr>
      <w:docPartBody>
        <w:p w:rsidR="00ED52D3" w:rsidRDefault="008903DC" w:rsidP="008903DC">
          <w:pPr>
            <w:pStyle w:val="71BE2A1A1C3F4B1E91055E1D3B1CDB0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45B9F91B3BB45349BD480FC2B8FC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E6A9A-7265-4175-9B84-F034D13EC989}"/>
      </w:docPartPr>
      <w:docPartBody>
        <w:p w:rsidR="00ED52D3" w:rsidRDefault="008903DC" w:rsidP="008903DC">
          <w:pPr>
            <w:pStyle w:val="145B9F91B3BB45349BD480FC2B8FCCBC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E0CA628F41349BFAF97569EE3AB9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B290C-F59D-4DEB-A105-56775FBE60C9}"/>
      </w:docPartPr>
      <w:docPartBody>
        <w:p w:rsidR="00ED52D3" w:rsidRDefault="008903DC" w:rsidP="008903DC">
          <w:pPr>
            <w:pStyle w:val="3E0CA628F41349BFAF97569EE3AB981C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B779C6E12ED4637A4FE797BA32F7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054B5-1149-4874-A010-D66331AAE838}"/>
      </w:docPartPr>
      <w:docPartBody>
        <w:p w:rsidR="00ED52D3" w:rsidRDefault="008903DC" w:rsidP="008903DC">
          <w:pPr>
            <w:pStyle w:val="3B779C6E12ED4637A4FE797BA32F7C6E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F97FB3106C64184AEEB9B8977B1E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DCE9B-37CA-4BE9-81C6-676436F47D9B}"/>
      </w:docPartPr>
      <w:docPartBody>
        <w:p w:rsidR="00ED52D3" w:rsidRDefault="008903DC" w:rsidP="008903DC">
          <w:pPr>
            <w:pStyle w:val="1F97FB3106C64184AEEB9B8977B1E53B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609DB747A1A4A54B6068A542779B0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67FFE-B417-430B-9512-9D62301E50D0}"/>
      </w:docPartPr>
      <w:docPartBody>
        <w:p w:rsidR="00ED52D3" w:rsidRDefault="008903DC" w:rsidP="008903DC">
          <w:pPr>
            <w:pStyle w:val="3609DB747A1A4A54B6068A542779B05F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D3453C9EB874FD28241DC7062927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BE408-09CC-4007-BEAF-54894FF92278}"/>
      </w:docPartPr>
      <w:docPartBody>
        <w:p w:rsidR="00ED52D3" w:rsidRDefault="008903DC" w:rsidP="008903DC">
          <w:pPr>
            <w:pStyle w:val="CD3453C9EB874FD28241DC70629271E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047BA69CF1144E39BE4DAD148E7A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2011F-A426-458E-8FB8-461D7985D492}"/>
      </w:docPartPr>
      <w:docPartBody>
        <w:p w:rsidR="00ED52D3" w:rsidRDefault="008903DC" w:rsidP="008903DC">
          <w:pPr>
            <w:pStyle w:val="E047BA69CF1144E39BE4DAD148E7A051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1AA0CBF11F241279E64990983689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3FD9A-4545-48AF-81DE-2934516E8172}"/>
      </w:docPartPr>
      <w:docPartBody>
        <w:p w:rsidR="00ED52D3" w:rsidRDefault="008903DC" w:rsidP="008903DC">
          <w:pPr>
            <w:pStyle w:val="B1AA0CBF11F241279E649909836896F1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D013DEDA260425D985168F04A6D9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534F7-BF30-413E-973D-DCE200BA9825}"/>
      </w:docPartPr>
      <w:docPartBody>
        <w:p w:rsidR="00ED52D3" w:rsidRDefault="008903DC" w:rsidP="008903DC">
          <w:pPr>
            <w:pStyle w:val="9D013DEDA260425D985168F04A6D9FC2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C15F1562D1048F0B122A34AE30F5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7B0D4-BF9B-42DA-9120-AE1E8A1D077D}"/>
      </w:docPartPr>
      <w:docPartBody>
        <w:p w:rsidR="00ED52D3" w:rsidRDefault="008903DC" w:rsidP="008903DC">
          <w:pPr>
            <w:pStyle w:val="CC15F1562D1048F0B122A34AE30F561C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E7A1333767A4086ADC836ADF4D20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B9F49-ED75-4E87-BB92-71ABC8B9292C}"/>
      </w:docPartPr>
      <w:docPartBody>
        <w:p w:rsidR="00ED52D3" w:rsidRDefault="008903DC" w:rsidP="008903DC">
          <w:pPr>
            <w:pStyle w:val="6E7A1333767A4086ADC836ADF4D20EB0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A905FF3234C459A970E4DD6DF990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0A976-C554-4D04-A9AF-FC2CE5BEED69}"/>
      </w:docPartPr>
      <w:docPartBody>
        <w:p w:rsidR="00ED52D3" w:rsidRDefault="008903DC" w:rsidP="008903DC">
          <w:pPr>
            <w:pStyle w:val="8A905FF3234C459A970E4DD6DF990F01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1736B49DA8E492CA89903FF46582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141E7-7989-44AA-B87E-05790D5B217F}"/>
      </w:docPartPr>
      <w:docPartBody>
        <w:p w:rsidR="00ED52D3" w:rsidRDefault="008903DC" w:rsidP="008903DC">
          <w:pPr>
            <w:pStyle w:val="81736B49DA8E492CA89903FF465820B8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C098590624C4C49812994E389B49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DC8BC-9E68-474B-A8AE-6C280BA08596}"/>
      </w:docPartPr>
      <w:docPartBody>
        <w:p w:rsidR="00ED52D3" w:rsidRDefault="008903DC" w:rsidP="008903DC">
          <w:pPr>
            <w:pStyle w:val="BC098590624C4C49812994E389B49B6A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FC6FF500FAB343D48BEAED362B754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C5599-F3C6-48CB-A40F-C2556D2BC7BA}"/>
      </w:docPartPr>
      <w:docPartBody>
        <w:p w:rsidR="00ED52D3" w:rsidRDefault="008903DC" w:rsidP="008903DC">
          <w:pPr>
            <w:pStyle w:val="FC6FF500FAB343D48BEAED362B7545DD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C81CA83D0294EB2B41E765FC1ADC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B3EE3-6A36-409C-9A03-707E391768F7}"/>
      </w:docPartPr>
      <w:docPartBody>
        <w:p w:rsidR="00ED52D3" w:rsidRDefault="008903DC" w:rsidP="008903DC">
          <w:pPr>
            <w:pStyle w:val="CC81CA83D0294EB2B41E765FC1ADC43F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DC"/>
    <w:rsid w:val="008903DC"/>
    <w:rsid w:val="00E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03DC"/>
    <w:rPr>
      <w:color w:val="808080"/>
    </w:rPr>
  </w:style>
  <w:style w:type="paragraph" w:customStyle="1" w:styleId="BF3A45969D6047AE979CB65CCFEE9EB51">
    <w:name w:val="BF3A45969D6047AE979CB65CCFEE9EB51"/>
    <w:rsid w:val="008903D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C25B57A9B241B98DA443AE0C43169B1">
    <w:name w:val="10C25B57A9B241B98DA443AE0C43169B1"/>
    <w:rsid w:val="008903D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8E42DDDCBEA4897B304E9CB77D854121">
    <w:name w:val="98E42DDDCBEA4897B304E9CB77D85412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64395D73E04D6CB2B9AAC9A7A4B3DF1">
    <w:name w:val="6F64395D73E04D6CB2B9AAC9A7A4B3DF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0A45C3E6224978929F4D5B1F61E2841">
    <w:name w:val="EA0A45C3E6224978929F4D5B1F61E284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184C7B3C65C4A208F0A28ED667FCB311">
    <w:name w:val="9184C7B3C65C4A208F0A28ED667FCB31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C56113F5EF451DB2B2C20BC77647FB1">
    <w:name w:val="53C56113F5EF451DB2B2C20BC77647FB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2220209F0747D4838CABA157A7AA851">
    <w:name w:val="962220209F0747D4838CABA157A7AA85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3A221100D84E8888AE21AFB9B13E311">
    <w:name w:val="A73A221100D84E8888AE21AFB9B13E31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B6E9A54864446482EE42316D9FA05E1">
    <w:name w:val="35B6E9A54864446482EE42316D9FA05E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BE2A1A1C3F4B1E91055E1D3B1CDB0A1">
    <w:name w:val="71BE2A1A1C3F4B1E91055E1D3B1CDB0A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5B9F91B3BB45349BD480FC2B8FCCBC1">
    <w:name w:val="145B9F91B3BB45349BD480FC2B8FCCBC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0CA628F41349BFAF97569EE3AB981C1">
    <w:name w:val="3E0CA628F41349BFAF97569EE3AB981C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779C6E12ED4637A4FE797BA32F7C6E1">
    <w:name w:val="3B779C6E12ED4637A4FE797BA32F7C6E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97FB3106C64184AEEB9B8977B1E53B1">
    <w:name w:val="1F97FB3106C64184AEEB9B8977B1E53B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09DB747A1A4A54B6068A542779B05F1">
    <w:name w:val="3609DB747A1A4A54B6068A542779B05F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3453C9EB874FD28241DC70629271E01">
    <w:name w:val="CD3453C9EB874FD28241DC70629271E0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47BA69CF1144E39BE4DAD148E7A0511">
    <w:name w:val="E047BA69CF1144E39BE4DAD148E7A051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AA0CBF11F241279E649909836896F11">
    <w:name w:val="B1AA0CBF11F241279E649909836896F1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013DEDA260425D985168F04A6D9FC21">
    <w:name w:val="9D013DEDA260425D985168F04A6D9FC2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15F1562D1048F0B122A34AE30F561C1">
    <w:name w:val="CC15F1562D1048F0B122A34AE30F561C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7A1333767A4086ADC836ADF4D20EB01">
    <w:name w:val="6E7A1333767A4086ADC836ADF4D20EB0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905FF3234C459A970E4DD6DF990F011">
    <w:name w:val="8A905FF3234C459A970E4DD6DF990F01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1736B49DA8E492CA89903FF465820B81">
    <w:name w:val="81736B49DA8E492CA89903FF465820B8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098590624C4C49812994E389B49B6A1">
    <w:name w:val="BC098590624C4C49812994E389B49B6A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6FF500FAB343D48BEAED362B7545DD1">
    <w:name w:val="FC6FF500FAB343D48BEAED362B7545DD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81CA83D0294EB2B41E765FC1ADC43F1">
    <w:name w:val="CC81CA83D0294EB2B41E765FC1ADC43F1"/>
    <w:rsid w:val="008903DC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7</cp:revision>
  <dcterms:created xsi:type="dcterms:W3CDTF">2024-06-20T12:18:00Z</dcterms:created>
  <dcterms:modified xsi:type="dcterms:W3CDTF">2026-01-15T09:23:00Z</dcterms:modified>
</cp:coreProperties>
</file>