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4391"/>
        <w:gridCol w:w="562"/>
        <w:gridCol w:w="27"/>
        <w:gridCol w:w="681"/>
        <w:gridCol w:w="714"/>
        <w:gridCol w:w="851"/>
        <w:gridCol w:w="379"/>
        <w:gridCol w:w="613"/>
        <w:gridCol w:w="3214"/>
        <w:gridCol w:w="1327"/>
        <w:gridCol w:w="1846"/>
      </w:tblGrid>
      <w:tr w:rsidR="0079285C" w:rsidRPr="0079285C" w14:paraId="5FFBFCBB" w14:textId="77777777" w:rsidTr="00A306FD">
        <w:trPr>
          <w:tblHeader/>
          <w:jc w:val="center"/>
        </w:trPr>
        <w:tc>
          <w:tcPr>
            <w:tcW w:w="612" w:type="dxa"/>
            <w:shd w:val="clear" w:color="auto" w:fill="F3F3F3"/>
            <w:vAlign w:val="center"/>
          </w:tcPr>
          <w:p w14:paraId="0896E286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</w:t>
            </w:r>
          </w:p>
          <w:p w14:paraId="1F7CF1BE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5.1</w:t>
            </w:r>
          </w:p>
        </w:tc>
        <w:tc>
          <w:tcPr>
            <w:tcW w:w="8218" w:type="dxa"/>
            <w:gridSpan w:val="8"/>
            <w:shd w:val="clear" w:color="auto" w:fill="F3F3F3"/>
            <w:vAlign w:val="center"/>
          </w:tcPr>
          <w:p w14:paraId="1752CF4E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Zusätzliche Anforderungen an sonstige Einrichtungen/Arbeitsplätze</w:t>
            </w:r>
          </w:p>
          <w:p w14:paraId="5EE7AF89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Bibliothek</w:t>
            </w:r>
          </w:p>
        </w:tc>
        <w:tc>
          <w:tcPr>
            <w:tcW w:w="4541" w:type="dxa"/>
            <w:gridSpan w:val="2"/>
            <w:shd w:val="clear" w:color="auto" w:fill="F3F3F3"/>
          </w:tcPr>
          <w:p w14:paraId="7946108E" w14:textId="4B96ACB5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58001A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8F3D1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343D4C48C56A4127B8862F0FD77DE6B4"/>
                </w:placeholder>
                <w:showingPlcHdr/>
              </w:sdtPr>
              <w:sdtEndPr/>
              <w:sdtContent>
                <w:r w:rsidR="008F3D1F" w:rsidRPr="001837A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0FF6061C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6" w:type="dxa"/>
            <w:shd w:val="clear" w:color="auto" w:fill="F3F3F3"/>
          </w:tcPr>
          <w:p w14:paraId="6C5510A6" w14:textId="77777777" w:rsid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8F3D1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65C5AAAE05904278BDF081CE3592731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166C9E27" w14:textId="77777777" w:rsidR="0079285C" w:rsidRPr="008F3D1F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79285C" w:rsidRPr="0079285C" w14:paraId="7272CF45" w14:textId="77777777" w:rsidTr="00A306FD">
        <w:trPr>
          <w:trHeight w:val="298"/>
          <w:tblHeader/>
          <w:jc w:val="center"/>
        </w:trPr>
        <w:tc>
          <w:tcPr>
            <w:tcW w:w="612" w:type="dxa"/>
            <w:vMerge w:val="restart"/>
            <w:shd w:val="clear" w:color="auto" w:fill="F3F3F3"/>
          </w:tcPr>
          <w:p w14:paraId="611B8579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1" w:type="dxa"/>
            <w:vMerge w:val="restart"/>
            <w:shd w:val="clear" w:color="auto" w:fill="F3F3F3"/>
          </w:tcPr>
          <w:p w14:paraId="77DC503D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4"/>
            <w:shd w:val="clear" w:color="auto" w:fill="F3F3F3"/>
          </w:tcPr>
          <w:p w14:paraId="59FF39D5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2F5A7C04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gridSpan w:val="2"/>
            <w:vMerge w:val="restart"/>
            <w:shd w:val="clear" w:color="auto" w:fill="F3F3F3"/>
          </w:tcPr>
          <w:p w14:paraId="3D5484EA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6" w:type="dxa"/>
            <w:vMerge w:val="restart"/>
            <w:shd w:val="clear" w:color="auto" w:fill="F3F3F3"/>
          </w:tcPr>
          <w:p w14:paraId="6E7BC837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1DBCE390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79285C" w:rsidRPr="0079285C" w14:paraId="4B05A18D" w14:textId="77777777" w:rsidTr="00A306FD">
        <w:trPr>
          <w:trHeight w:val="274"/>
          <w:tblHeader/>
          <w:jc w:val="center"/>
        </w:trPr>
        <w:tc>
          <w:tcPr>
            <w:tcW w:w="612" w:type="dxa"/>
            <w:vMerge/>
            <w:shd w:val="clear" w:color="auto" w:fill="F3F3F3"/>
          </w:tcPr>
          <w:p w14:paraId="3986809B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1" w:type="dxa"/>
            <w:vMerge/>
            <w:shd w:val="clear" w:color="auto" w:fill="F3F3F3"/>
          </w:tcPr>
          <w:p w14:paraId="78007B91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459171E5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gridSpan w:val="2"/>
            <w:shd w:val="clear" w:color="auto" w:fill="F3F3F3"/>
          </w:tcPr>
          <w:p w14:paraId="77CB40B8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4B7ECD93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AA16E9F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gridSpan w:val="2"/>
            <w:shd w:val="clear" w:color="auto" w:fill="F3F3F3"/>
          </w:tcPr>
          <w:p w14:paraId="7E1DAB04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gridSpan w:val="2"/>
            <w:vMerge/>
            <w:shd w:val="clear" w:color="auto" w:fill="F3F3F3"/>
          </w:tcPr>
          <w:p w14:paraId="5336AFD0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6" w:type="dxa"/>
            <w:vMerge/>
            <w:shd w:val="clear" w:color="auto" w:fill="F3F3F3"/>
          </w:tcPr>
          <w:p w14:paraId="7403A609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79285C" w:rsidRPr="0079285C" w14:paraId="33BEE468" w14:textId="77777777" w:rsidTr="00A306FD">
        <w:trPr>
          <w:jc w:val="center"/>
        </w:trPr>
        <w:tc>
          <w:tcPr>
            <w:tcW w:w="612" w:type="dxa"/>
            <w:shd w:val="clear" w:color="auto" w:fill="auto"/>
          </w:tcPr>
          <w:p w14:paraId="321388D9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980" w:type="dxa"/>
            <w:gridSpan w:val="3"/>
            <w:tcBorders>
              <w:right w:val="nil"/>
            </w:tcBorders>
            <w:shd w:val="clear" w:color="auto" w:fill="auto"/>
          </w:tcPr>
          <w:p w14:paraId="3275B284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  <w:r w:rsidRPr="0079285C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84E48F1" w14:textId="77777777" w:rsidR="0079285C" w:rsidRPr="0079285C" w:rsidRDefault="0079285C" w:rsidP="0079285C">
            <w:pPr>
              <w:tabs>
                <w:tab w:val="left" w:pos="4341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1.4 Brandschutz</w: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514156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2.6 Flucht- und Rettungswege</w:t>
            </w:r>
          </w:p>
        </w:tc>
        <w:tc>
          <w:tcPr>
            <w:tcW w:w="3173" w:type="dxa"/>
            <w:gridSpan w:val="2"/>
            <w:tcBorders>
              <w:left w:val="nil"/>
            </w:tcBorders>
            <w:shd w:val="clear" w:color="auto" w:fill="auto"/>
          </w:tcPr>
          <w:p w14:paraId="2E44366B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lang w:eastAsia="de-DE"/>
              </w:rPr>
              <w:t xml:space="preserve">9. Raumklima </w:t>
            </w:r>
          </w:p>
          <w:p w14:paraId="09E866DD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</w:tr>
      <w:tr w:rsidR="0079285C" w:rsidRPr="00CC3D7B" w14:paraId="68049AC6" w14:textId="77777777" w:rsidTr="00A306FD">
        <w:trPr>
          <w:jc w:val="center"/>
        </w:trPr>
        <w:tc>
          <w:tcPr>
            <w:tcW w:w="612" w:type="dxa"/>
            <w:shd w:val="clear" w:color="auto" w:fill="auto"/>
          </w:tcPr>
          <w:p w14:paraId="3D4D457E" w14:textId="77777777" w:rsidR="0079285C" w:rsidRPr="0079285C" w:rsidRDefault="0079285C" w:rsidP="0079285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5" w:type="dxa"/>
            <w:gridSpan w:val="11"/>
            <w:shd w:val="clear" w:color="auto" w:fill="auto"/>
          </w:tcPr>
          <w:p w14:paraId="586FD933" w14:textId="77777777" w:rsidR="0079285C" w:rsidRPr="0079285C" w:rsidRDefault="0079285C" w:rsidP="0079285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 für nachfolgende Prüfkriterien sind: </w:t>
            </w:r>
          </w:p>
          <w:p w14:paraId="55EC5EFB" w14:textId="4B3B8841" w:rsidR="0079285C" w:rsidRPr="00CC3D7B" w:rsidRDefault="0079285C" w:rsidP="000370C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CC3D7B">
              <w:rPr>
                <w:rFonts w:ascii="Arial" w:eastAsia="Times New Roman" w:hAnsi="Arial" w:cs="Times New Roman"/>
                <w:color w:val="000000"/>
                <w:lang w:eastAsia="de-DE"/>
              </w:rPr>
              <w:t>BetrSichV, ASR A1.8, ASR A2.3,</w:t>
            </w:r>
            <w:r w:rsidR="003B64F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r w:rsidRPr="00CC3D7B">
              <w:rPr>
                <w:rFonts w:ascii="Arial" w:eastAsia="Times New Roman" w:hAnsi="Arial" w:cs="Times New Roman"/>
                <w:color w:val="000000"/>
                <w:lang w:eastAsia="de-DE"/>
              </w:rPr>
              <w:t>DGUV V</w:t>
            </w:r>
            <w:r w:rsidR="003B64F6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CC3D7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81, DGUV I 215-410</w:t>
            </w:r>
          </w:p>
        </w:tc>
      </w:tr>
      <w:tr w:rsidR="008F3D1F" w:rsidRPr="0079285C" w14:paraId="3477F997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13B284BC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14:paraId="429ADBDD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der Fußboden eben, rutschhemmend und frei von Stolperstellen?</w:t>
            </w:r>
          </w:p>
          <w:p w14:paraId="49F196A2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2CAD87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109E45E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38AB934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EFA534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3A1A744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</w:rPr>
            <w:id w:val="1218475450"/>
            <w:placeholder>
              <w:docPart w:val="86807F253898466BB8437741FD4727D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B9A9A6B" w14:textId="000AED5D" w:rsidR="008F3D1F" w:rsidRPr="004E7E88" w:rsidRDefault="003B64F6" w:rsidP="008F3D1F">
                <w:pPr>
                  <w:contextualSpacing/>
                  <w:rPr>
                    <w:rFonts w:ascii="Arial" w:hAnsi="Arial" w:cs="Arial"/>
                    <w:color w:val="FF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B0788C5A3ACC4E848579C9D191CC3E79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5522D5FC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5D54841E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79AEF5E9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1" w:type="dxa"/>
            <w:shd w:val="clear" w:color="auto" w:fill="auto"/>
          </w:tcPr>
          <w:p w14:paraId="481CE69A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ausreichend breite Gänge zwischen den Regaleinrichtungen vorhanden?</w:t>
            </w:r>
          </w:p>
          <w:p w14:paraId="17C77EA2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B51DAC7" w14:textId="77777777" w:rsidR="008F3D1F" w:rsidRPr="0079285C" w:rsidRDefault="008F3D1F" w:rsidP="008F3D1F">
            <w:pPr>
              <w:numPr>
                <w:ilvl w:val="0"/>
                <w:numId w:val="2"/>
              </w:numPr>
              <w:spacing w:after="0" w:line="240" w:lineRule="auto"/>
              <w:ind w:left="44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Verkehrswege 1,20 m</w:t>
            </w:r>
          </w:p>
          <w:p w14:paraId="6E42DA88" w14:textId="77777777" w:rsidR="008F3D1F" w:rsidRPr="0079285C" w:rsidRDefault="008F3D1F" w:rsidP="008F3D1F">
            <w:pPr>
              <w:numPr>
                <w:ilvl w:val="0"/>
                <w:numId w:val="2"/>
              </w:numPr>
              <w:spacing w:after="0" w:line="240" w:lineRule="auto"/>
              <w:ind w:left="44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Nebengänge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0,875 m</w:t>
            </w:r>
          </w:p>
          <w:p w14:paraId="15C6963C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9456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E7E34F7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8952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4AC2D846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331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EFC8AD" w14:textId="77777777" w:rsidR="008F3D1F" w:rsidRPr="00270090" w:rsidRDefault="00832A4D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459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F2671F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5136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A6AD4A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</w:rPr>
            <w:id w:val="1223328373"/>
            <w:placeholder>
              <w:docPart w:val="BBDCB37AB3EE4137B024742767A7355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F6D9E1C" w14:textId="52CAD15A" w:rsidR="008F3D1F" w:rsidRPr="00785FB0" w:rsidRDefault="003B64F6" w:rsidP="008F3D1F">
                <w:pPr>
                  <w:contextualSpacing/>
                  <w:rPr>
                    <w:rFonts w:ascii="Arial" w:hAnsi="Arial" w:cs="Arial"/>
                    <w:color w:val="FF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43943582"/>
            <w:placeholder>
              <w:docPart w:val="C83C88DAA7D44C0D8D86581A66E4F775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7B57408E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2CE6D713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0E5D488B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14:paraId="2BB4C793" w14:textId="183B461E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</w:t>
            </w:r>
            <w:r w:rsidR="003F0C81" w:rsidRPr="003B64F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Regal</w:t>
            </w: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einrichtungen sicher ausgeführt und genügen den betrieblichen Beanspruchungen?</w:t>
            </w:r>
          </w:p>
          <w:p w14:paraId="51592C64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508D7EF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z. B.:</w:t>
            </w:r>
          </w:p>
          <w:p w14:paraId="1F50E356" w14:textId="77777777" w:rsidR="008F3D1F" w:rsidRPr="0079285C" w:rsidRDefault="008F3D1F" w:rsidP="008F3D1F">
            <w:pPr>
              <w:numPr>
                <w:ilvl w:val="0"/>
                <w:numId w:val="1"/>
              </w:numPr>
              <w:spacing w:after="0" w:line="240" w:lineRule="auto"/>
              <w:ind w:left="44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Stand- und Tragsicherheit</w:t>
            </w:r>
          </w:p>
          <w:p w14:paraId="7D2E2937" w14:textId="77777777" w:rsidR="008F3D1F" w:rsidRPr="0079285C" w:rsidRDefault="008F3D1F" w:rsidP="008F3D1F">
            <w:pPr>
              <w:numPr>
                <w:ilvl w:val="0"/>
                <w:numId w:val="1"/>
              </w:numPr>
              <w:spacing w:after="0" w:line="240" w:lineRule="auto"/>
              <w:ind w:left="44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kippsichere Befestigung</w:t>
            </w:r>
          </w:p>
          <w:p w14:paraId="6EF00E0D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trike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2258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57F84B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30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BDD1A8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5626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50941A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4731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4E6D1B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0049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DBC7F7A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8686043"/>
            <w:placeholder>
              <w:docPart w:val="30D402EC68434EEF89E1B52AA72AC87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373168F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7160335"/>
            <w:placeholder>
              <w:docPart w:val="C4BB92A970704F99871AC1F8D5DF9C49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41351802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6000579F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2ED5BF48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14:paraId="5917FCA7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Haben Schubläden von Schränken Ausziehsperren?</w:t>
            </w:r>
          </w:p>
          <w:p w14:paraId="08448829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1382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828392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0104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4A265A99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2496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C6E84F6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1396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6EFA1F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072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22651D5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80482125"/>
            <w:placeholder>
              <w:docPart w:val="294373204EF24D058ACACDD4758EED9D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31E3A02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25765802"/>
            <w:placeholder>
              <w:docPart w:val="514D9A7110624F12A28AE8AF384D7090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69A45290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35DA42FC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082E4B87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14:paraId="73142892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Transportwagen und verfahrbare Regale </w:t>
            </w:r>
          </w:p>
          <w:p w14:paraId="67656186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kippsicher und feststellbar?</w:t>
            </w:r>
          </w:p>
          <w:p w14:paraId="375B2E84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846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01459D1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8530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7C674E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49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380854F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0480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87000A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2468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A195F64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0789740"/>
            <w:placeholder>
              <w:docPart w:val="DAFFFCA55C3E4027A0CFAF994CC434C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A6D5E69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86076289"/>
            <w:placeholder>
              <w:docPart w:val="265194D731204599BE39AE29C29912AD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50CBCF3D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66958E89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11487FA3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14:paraId="25554BA3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Stehen für Ablagehöhen über 1,80 m Höhe geeignete Aufstiege zur Verfügung (Leiter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</w:t>
            </w: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, Tritte) und werden diese auch benutzt?</w:t>
            </w:r>
          </w:p>
          <w:p w14:paraId="54436143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8258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F73842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8676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22360B8D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3425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E65F652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7056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8A74FF3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1125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5B304E7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96663443"/>
            <w:placeholder>
              <w:docPart w:val="BEBFD950139D48AFA992746AA935B81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FCFF3D8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51699482"/>
            <w:placeholder>
              <w:docPart w:val="0806E5F23DB04210945F05BDF4F39821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67CAB52E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F3D1F" w:rsidRPr="0079285C" w14:paraId="568B72E8" w14:textId="77777777" w:rsidTr="00947BED">
        <w:trPr>
          <w:jc w:val="center"/>
        </w:trPr>
        <w:tc>
          <w:tcPr>
            <w:tcW w:w="612" w:type="dxa"/>
            <w:shd w:val="clear" w:color="auto" w:fill="auto"/>
          </w:tcPr>
          <w:p w14:paraId="1289FC08" w14:textId="77777777" w:rsidR="008F3D1F" w:rsidRPr="0079285C" w:rsidRDefault="008F3D1F" w:rsidP="008F3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391" w:type="dxa"/>
            <w:shd w:val="clear" w:color="auto" w:fill="auto"/>
          </w:tcPr>
          <w:p w14:paraId="739489E8" w14:textId="54944F1A" w:rsidR="008F3D1F" w:rsidRPr="003B64F6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79285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Leitern und Tritte regelmäßig geprüft?</w:t>
            </w:r>
          </w:p>
          <w:p w14:paraId="247B6D9D" w14:textId="77777777" w:rsidR="008F3D1F" w:rsidRPr="0079285C" w:rsidRDefault="008F3D1F" w:rsidP="008F3D1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3373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E28DBE7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8676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70890BC6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512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495A97C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771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93CBF2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6554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D03CAD9" w14:textId="77777777" w:rsidR="008F3D1F" w:rsidRPr="00270090" w:rsidRDefault="008F3D1F" w:rsidP="008F3D1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5360913"/>
            <w:placeholder>
              <w:docPart w:val="BC38F62A1CE44C9BAC6AC8FEF631082D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589A8B2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77707016"/>
            <w:placeholder>
              <w:docPart w:val="88C3500995D146078ECAA7283AAF2908"/>
            </w:placeholder>
            <w:showingPlcHdr/>
          </w:sdtPr>
          <w:sdtEndPr/>
          <w:sdtContent>
            <w:tc>
              <w:tcPr>
                <w:tcW w:w="1846" w:type="dxa"/>
                <w:vAlign w:val="center"/>
              </w:tcPr>
              <w:p w14:paraId="7D198189" w14:textId="77777777" w:rsidR="008F3D1F" w:rsidRPr="001837A5" w:rsidRDefault="008F3D1F" w:rsidP="008F3D1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3EC41E26" w14:textId="77777777" w:rsidR="00E755B2" w:rsidRDefault="00E755B2" w:rsidP="0079285C">
      <w:pPr>
        <w:spacing w:after="6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04C578EA" w14:textId="77777777" w:rsidR="0079285C" w:rsidRPr="00E755B2" w:rsidRDefault="0079285C" w:rsidP="00E755B2">
      <w:pPr>
        <w:tabs>
          <w:tab w:val="left" w:pos="2025"/>
        </w:tabs>
        <w:rPr>
          <w:rFonts w:ascii="Arial" w:eastAsia="Times New Roman" w:hAnsi="Arial" w:cs="Times New Roman"/>
          <w:szCs w:val="20"/>
          <w:lang w:eastAsia="de-DE"/>
        </w:rPr>
      </w:pPr>
    </w:p>
    <w:sectPr w:rsidR="0079285C" w:rsidRPr="00E755B2" w:rsidSect="005D0AB9">
      <w:headerReference w:type="default" r:id="rId7"/>
      <w:footerReference w:type="default" r:id="rId8"/>
      <w:footerReference w:type="first" r:id="rId9"/>
      <w:pgSz w:w="16838" w:h="11906" w:orient="landscape" w:code="9"/>
      <w:pgMar w:top="1418" w:right="1701" w:bottom="709" w:left="1701" w:header="56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B79A" w14:textId="77777777" w:rsidR="005B54FF" w:rsidRDefault="005B54FF">
      <w:pPr>
        <w:spacing w:after="0" w:line="240" w:lineRule="auto"/>
      </w:pPr>
      <w:r>
        <w:separator/>
      </w:r>
    </w:p>
  </w:endnote>
  <w:endnote w:type="continuationSeparator" w:id="0">
    <w:p w14:paraId="21BA768E" w14:textId="77777777" w:rsidR="005B54FF" w:rsidRDefault="005B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776B" w14:textId="6CF63475" w:rsidR="00E755B2" w:rsidRPr="005C464F" w:rsidRDefault="00E755B2" w:rsidP="00E755B2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0370C1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261E262E" w14:textId="77777777" w:rsidR="00E755B2" w:rsidRPr="00632E0B" w:rsidRDefault="00E755B2" w:rsidP="00E755B2">
    <w:pPr>
      <w:pStyle w:val="Fuzeile"/>
      <w:ind w:right="360"/>
      <w:rPr>
        <w:rFonts w:cs="Arial"/>
        <w:sz w:val="18"/>
        <w:szCs w:val="18"/>
      </w:rPr>
    </w:pPr>
    <w:r w:rsidRPr="00632E0B">
      <w:rPr>
        <w:rFonts w:cs="Arial"/>
        <w:sz w:val="18"/>
        <w:szCs w:val="18"/>
      </w:rPr>
      <w:fldChar w:fldCharType="begin"/>
    </w:r>
    <w:r w:rsidRPr="00632E0B">
      <w:rPr>
        <w:rFonts w:cs="Arial"/>
        <w:sz w:val="18"/>
        <w:szCs w:val="18"/>
      </w:rPr>
      <w:instrText xml:space="preserve"> FILENAME \* MERGEFORMAT </w:instrText>
    </w:r>
    <w:r w:rsidRPr="00632E0B">
      <w:rPr>
        <w:rFonts w:cs="Arial"/>
        <w:sz w:val="18"/>
        <w:szCs w:val="18"/>
      </w:rPr>
      <w:fldChar w:fldCharType="separate"/>
    </w:r>
    <w:r w:rsidRPr="00632E0B">
      <w:rPr>
        <w:rFonts w:cs="Arial"/>
        <w:noProof/>
        <w:sz w:val="18"/>
        <w:szCs w:val="18"/>
      </w:rPr>
      <w:t>5-1_Bibliothek.docx</w:t>
    </w:r>
    <w:r w:rsidRPr="00632E0B">
      <w:rPr>
        <w:rFonts w:cs="Arial"/>
        <w:sz w:val="18"/>
        <w:szCs w:val="18"/>
      </w:rPr>
      <w:fldChar w:fldCharType="end"/>
    </w:r>
  </w:p>
  <w:p w14:paraId="6DAB722C" w14:textId="77777777" w:rsidR="00E20126" w:rsidRPr="00632E0B" w:rsidRDefault="00E20126" w:rsidP="00E755B2">
    <w:pPr>
      <w:pStyle w:val="Fuzeil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6738" w14:textId="77777777" w:rsidR="00E20126" w:rsidRPr="001134C4" w:rsidRDefault="0079285C" w:rsidP="001134C4">
    <w:pPr>
      <w:pStyle w:val="Fuzeile"/>
      <w:jc w:val="center"/>
      <w:rPr>
        <w:sz w:val="20"/>
      </w:rPr>
    </w:pPr>
    <w:r w:rsidRPr="001134C4">
      <w:rPr>
        <w:sz w:val="20"/>
      </w:rPr>
      <w:t>Unfallkasse M-V</w:t>
    </w:r>
  </w:p>
  <w:p w14:paraId="6BA39AB8" w14:textId="77777777" w:rsidR="00E20126" w:rsidRPr="001134C4" w:rsidRDefault="0079285C" w:rsidP="001134C4">
    <w:pPr>
      <w:tabs>
        <w:tab w:val="center" w:pos="4536"/>
        <w:tab w:val="right" w:pos="9072"/>
      </w:tabs>
      <w:jc w:val="center"/>
      <w:rPr>
        <w:sz w:val="20"/>
      </w:rPr>
    </w:pPr>
    <w:r w:rsidRPr="001134C4">
      <w:rPr>
        <w:sz w:val="20"/>
      </w:rPr>
      <w:t>Ministerium für Bildung, Wissenschaft und Kultur M-V</w:t>
    </w:r>
  </w:p>
  <w:p w14:paraId="7E737AB4" w14:textId="77777777" w:rsidR="00E20126" w:rsidRPr="00173295" w:rsidRDefault="00E20126" w:rsidP="00206896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AD96" w14:textId="77777777" w:rsidR="005B54FF" w:rsidRDefault="005B54FF">
      <w:pPr>
        <w:spacing w:after="0" w:line="240" w:lineRule="auto"/>
      </w:pPr>
      <w:r>
        <w:separator/>
      </w:r>
    </w:p>
  </w:footnote>
  <w:footnote w:type="continuationSeparator" w:id="0">
    <w:p w14:paraId="1AEFAF84" w14:textId="77777777" w:rsidR="005B54FF" w:rsidRDefault="005B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177B" w14:textId="563C9DD8" w:rsidR="005D0AB9" w:rsidRDefault="00DF62CC" w:rsidP="005D0AB9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6E804953" wp14:editId="47C43540">
          <wp:simplePos x="0" y="0"/>
          <wp:positionH relativeFrom="column">
            <wp:posOffset>8276605</wp:posOffset>
          </wp:positionH>
          <wp:positionV relativeFrom="paragraph">
            <wp:posOffset>-62733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6EC1D4CC" wp14:editId="75C4A3FB">
          <wp:simplePos x="0" y="0"/>
          <wp:positionH relativeFrom="column">
            <wp:posOffset>-829339</wp:posOffset>
          </wp:positionH>
          <wp:positionV relativeFrom="paragraph">
            <wp:posOffset>-138725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A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8FA"/>
    <w:multiLevelType w:val="hybridMultilevel"/>
    <w:tmpl w:val="216ED3B8"/>
    <w:lvl w:ilvl="0" w:tplc="D354E8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5135A"/>
    <w:multiLevelType w:val="hybridMultilevel"/>
    <w:tmpl w:val="1F8A4132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5V5M751ER3JFC0EFWdiV6TuA+jFrKk/K9JjBq+v8Q84gKjn4Ni04MhkG/c79m+fTkSto9OCVt5pn/Hga6jZHw==" w:salt="rA9iLfk4xzTksJYZO8Bl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5C"/>
    <w:rsid w:val="000370C1"/>
    <w:rsid w:val="00084256"/>
    <w:rsid w:val="000D0794"/>
    <w:rsid w:val="00105743"/>
    <w:rsid w:val="00133CC0"/>
    <w:rsid w:val="001B06C7"/>
    <w:rsid w:val="003B64F6"/>
    <w:rsid w:val="003F0C81"/>
    <w:rsid w:val="004E7E88"/>
    <w:rsid w:val="0058001A"/>
    <w:rsid w:val="005B54FF"/>
    <w:rsid w:val="005D0AB9"/>
    <w:rsid w:val="00632E0B"/>
    <w:rsid w:val="00785FB0"/>
    <w:rsid w:val="0079285C"/>
    <w:rsid w:val="00832A4D"/>
    <w:rsid w:val="008F3D1F"/>
    <w:rsid w:val="009A50AF"/>
    <w:rsid w:val="00A63952"/>
    <w:rsid w:val="00AC58D5"/>
    <w:rsid w:val="00AE2558"/>
    <w:rsid w:val="00CB18FF"/>
    <w:rsid w:val="00CC3D7B"/>
    <w:rsid w:val="00DF62CC"/>
    <w:rsid w:val="00E20126"/>
    <w:rsid w:val="00E755B2"/>
    <w:rsid w:val="00F309E1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2D80B"/>
  <w15:chartTrackingRefBased/>
  <w15:docId w15:val="{01DD491E-27A9-41D5-B04F-C1D17CAA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928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9285C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79285C"/>
  </w:style>
  <w:style w:type="character" w:styleId="Platzhaltertext">
    <w:name w:val="Placeholder Text"/>
    <w:basedOn w:val="Absatz-Standardschriftart"/>
    <w:uiPriority w:val="99"/>
    <w:semiHidden/>
    <w:rsid w:val="008F3D1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D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D4C48C56A4127B8862F0FD77DE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C0DB5-CA05-4B52-8E39-15F9B7F4D52B}"/>
      </w:docPartPr>
      <w:docPartBody>
        <w:p w:rsidR="00C32D28" w:rsidRDefault="00967231" w:rsidP="00967231">
          <w:pPr>
            <w:pStyle w:val="343D4C48C56A4127B8862F0FD77DE6B41"/>
          </w:pPr>
          <w:r w:rsidRPr="001837A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65C5AAAE05904278BDF081CE35927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569E0-A166-45F0-B1C1-7D5296454CEA}"/>
      </w:docPartPr>
      <w:docPartBody>
        <w:p w:rsidR="00C32D28" w:rsidRDefault="00967231" w:rsidP="00967231">
          <w:pPr>
            <w:pStyle w:val="65C5AAAE05904278BDF081CE359273141"/>
          </w:pPr>
          <w:r w:rsidRPr="001837A5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86807F253898466BB8437741FD472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E5BFD-5F8B-453F-9639-25046C3A9266}"/>
      </w:docPartPr>
      <w:docPartBody>
        <w:p w:rsidR="00C32D28" w:rsidRDefault="00967231" w:rsidP="00967231">
          <w:pPr>
            <w:pStyle w:val="86807F253898466BB8437741FD4727D3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0788C5A3ACC4E848579C9D191CC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27515-9EDE-458F-B0A4-A551A95078B8}"/>
      </w:docPartPr>
      <w:docPartBody>
        <w:p w:rsidR="00C32D28" w:rsidRDefault="00967231" w:rsidP="00967231">
          <w:pPr>
            <w:pStyle w:val="B0788C5A3ACC4E848579C9D191CC3E7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BDCB37AB3EE4137B024742767A73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60022-4F72-4287-A69C-A4613AF496C2}"/>
      </w:docPartPr>
      <w:docPartBody>
        <w:p w:rsidR="00C32D28" w:rsidRDefault="00967231" w:rsidP="00967231">
          <w:pPr>
            <w:pStyle w:val="BBDCB37AB3EE4137B024742767A73557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83C88DAA7D44C0D8D86581A66E4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EBF97-9104-4513-BB2E-ABC4309D58E6}"/>
      </w:docPartPr>
      <w:docPartBody>
        <w:p w:rsidR="00C32D28" w:rsidRDefault="00967231" w:rsidP="00967231">
          <w:pPr>
            <w:pStyle w:val="C83C88DAA7D44C0D8D86581A66E4F775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0D402EC68434EEF89E1B52AA72AC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B244-CF55-485B-8CD1-2556ADAEF42C}"/>
      </w:docPartPr>
      <w:docPartBody>
        <w:p w:rsidR="00C32D28" w:rsidRDefault="00967231" w:rsidP="00967231">
          <w:pPr>
            <w:pStyle w:val="30D402EC68434EEF89E1B52AA72AC87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4BB92A970704F99871AC1F8D5DF9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79DDC-47D4-4019-84A2-C012ACDCF415}"/>
      </w:docPartPr>
      <w:docPartBody>
        <w:p w:rsidR="00C32D28" w:rsidRDefault="00967231" w:rsidP="00967231">
          <w:pPr>
            <w:pStyle w:val="C4BB92A970704F99871AC1F8D5DF9C4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4373204EF24D058ACACDD4758EE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A6526-73D0-4E1D-818D-A44838532CAB}"/>
      </w:docPartPr>
      <w:docPartBody>
        <w:p w:rsidR="00C32D28" w:rsidRDefault="00967231" w:rsidP="00967231">
          <w:pPr>
            <w:pStyle w:val="294373204EF24D058ACACDD4758EED9D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14D9A7110624F12A28AE8AF384D7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5612E-67BD-4EAC-80CC-E69948701263}"/>
      </w:docPartPr>
      <w:docPartBody>
        <w:p w:rsidR="00C32D28" w:rsidRDefault="00967231" w:rsidP="00967231">
          <w:pPr>
            <w:pStyle w:val="514D9A7110624F12A28AE8AF384D709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AFFFCA55C3E4027A0CFAF994CC43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D1E29-08D4-4175-9C31-03392665816D}"/>
      </w:docPartPr>
      <w:docPartBody>
        <w:p w:rsidR="00C32D28" w:rsidRDefault="00967231" w:rsidP="00967231">
          <w:pPr>
            <w:pStyle w:val="DAFFFCA55C3E4027A0CFAF994CC434CA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65194D731204599BE39AE29C2991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EC6CF-34CD-475A-9F14-435492499C22}"/>
      </w:docPartPr>
      <w:docPartBody>
        <w:p w:rsidR="00C32D28" w:rsidRDefault="00967231" w:rsidP="00967231">
          <w:pPr>
            <w:pStyle w:val="265194D731204599BE39AE29C29912AD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EBFD950139D48AFA992746AA935B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47604-ADC4-4012-9C56-928A9029BF7A}"/>
      </w:docPartPr>
      <w:docPartBody>
        <w:p w:rsidR="00C32D28" w:rsidRDefault="00967231" w:rsidP="00967231">
          <w:pPr>
            <w:pStyle w:val="BEBFD950139D48AFA992746AA935B81B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806E5F23DB04210945F05BDF4F39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E16DB-1A61-43DE-8C28-69AE31D22CB4}"/>
      </w:docPartPr>
      <w:docPartBody>
        <w:p w:rsidR="00C32D28" w:rsidRDefault="00967231" w:rsidP="00967231">
          <w:pPr>
            <w:pStyle w:val="0806E5F23DB04210945F05BDF4F39821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38F62A1CE44C9BAC6AC8FEF6310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F0D7-2A3A-4B38-8761-2F0E5C46F4D4}"/>
      </w:docPartPr>
      <w:docPartBody>
        <w:p w:rsidR="00C32D28" w:rsidRDefault="00967231" w:rsidP="00967231">
          <w:pPr>
            <w:pStyle w:val="BC38F62A1CE44C9BAC6AC8FEF631082D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8C3500995D146078ECAA7283AAF2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71F9F-5F5F-4871-A971-1255326C7A99}"/>
      </w:docPartPr>
      <w:docPartBody>
        <w:p w:rsidR="00C32D28" w:rsidRDefault="00967231" w:rsidP="00967231">
          <w:pPr>
            <w:pStyle w:val="88C3500995D146078ECAA7283AAF290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31"/>
    <w:rsid w:val="002A59D5"/>
    <w:rsid w:val="00967231"/>
    <w:rsid w:val="0099639F"/>
    <w:rsid w:val="00AE2558"/>
    <w:rsid w:val="00C32D28"/>
    <w:rsid w:val="00F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7231"/>
    <w:rPr>
      <w:color w:val="808080"/>
    </w:rPr>
  </w:style>
  <w:style w:type="paragraph" w:customStyle="1" w:styleId="343D4C48C56A4127B8862F0FD77DE6B41">
    <w:name w:val="343D4C48C56A4127B8862F0FD77DE6B41"/>
    <w:rsid w:val="00967231"/>
    <w:rPr>
      <w:rFonts w:eastAsiaTheme="minorHAnsi"/>
      <w:lang w:eastAsia="en-US"/>
    </w:rPr>
  </w:style>
  <w:style w:type="paragraph" w:customStyle="1" w:styleId="65C5AAAE05904278BDF081CE359273141">
    <w:name w:val="65C5AAAE05904278BDF081CE359273141"/>
    <w:rsid w:val="00967231"/>
    <w:rPr>
      <w:rFonts w:eastAsiaTheme="minorHAnsi"/>
      <w:lang w:eastAsia="en-US"/>
    </w:rPr>
  </w:style>
  <w:style w:type="paragraph" w:customStyle="1" w:styleId="86807F253898466BB8437741FD4727D31">
    <w:name w:val="86807F253898466BB8437741FD4727D31"/>
    <w:rsid w:val="00967231"/>
    <w:rPr>
      <w:rFonts w:eastAsiaTheme="minorHAnsi"/>
      <w:lang w:eastAsia="en-US"/>
    </w:rPr>
  </w:style>
  <w:style w:type="paragraph" w:customStyle="1" w:styleId="B0788C5A3ACC4E848579C9D191CC3E791">
    <w:name w:val="B0788C5A3ACC4E848579C9D191CC3E791"/>
    <w:rsid w:val="00967231"/>
    <w:rPr>
      <w:rFonts w:eastAsiaTheme="minorHAnsi"/>
      <w:lang w:eastAsia="en-US"/>
    </w:rPr>
  </w:style>
  <w:style w:type="paragraph" w:customStyle="1" w:styleId="BBDCB37AB3EE4137B024742767A735571">
    <w:name w:val="BBDCB37AB3EE4137B024742767A735571"/>
    <w:rsid w:val="00967231"/>
    <w:rPr>
      <w:rFonts w:eastAsiaTheme="minorHAnsi"/>
      <w:lang w:eastAsia="en-US"/>
    </w:rPr>
  </w:style>
  <w:style w:type="paragraph" w:customStyle="1" w:styleId="C83C88DAA7D44C0D8D86581A66E4F7751">
    <w:name w:val="C83C88DAA7D44C0D8D86581A66E4F7751"/>
    <w:rsid w:val="00967231"/>
    <w:rPr>
      <w:rFonts w:eastAsiaTheme="minorHAnsi"/>
      <w:lang w:eastAsia="en-US"/>
    </w:rPr>
  </w:style>
  <w:style w:type="paragraph" w:customStyle="1" w:styleId="30D402EC68434EEF89E1B52AA72AC8791">
    <w:name w:val="30D402EC68434EEF89E1B52AA72AC8791"/>
    <w:rsid w:val="00967231"/>
    <w:rPr>
      <w:rFonts w:eastAsiaTheme="minorHAnsi"/>
      <w:lang w:eastAsia="en-US"/>
    </w:rPr>
  </w:style>
  <w:style w:type="paragraph" w:customStyle="1" w:styleId="C4BB92A970704F99871AC1F8D5DF9C491">
    <w:name w:val="C4BB92A970704F99871AC1F8D5DF9C491"/>
    <w:rsid w:val="00967231"/>
    <w:rPr>
      <w:rFonts w:eastAsiaTheme="minorHAnsi"/>
      <w:lang w:eastAsia="en-US"/>
    </w:rPr>
  </w:style>
  <w:style w:type="paragraph" w:customStyle="1" w:styleId="294373204EF24D058ACACDD4758EED9D1">
    <w:name w:val="294373204EF24D058ACACDD4758EED9D1"/>
    <w:rsid w:val="00967231"/>
    <w:rPr>
      <w:rFonts w:eastAsiaTheme="minorHAnsi"/>
      <w:lang w:eastAsia="en-US"/>
    </w:rPr>
  </w:style>
  <w:style w:type="paragraph" w:customStyle="1" w:styleId="514D9A7110624F12A28AE8AF384D70901">
    <w:name w:val="514D9A7110624F12A28AE8AF384D70901"/>
    <w:rsid w:val="00967231"/>
    <w:rPr>
      <w:rFonts w:eastAsiaTheme="minorHAnsi"/>
      <w:lang w:eastAsia="en-US"/>
    </w:rPr>
  </w:style>
  <w:style w:type="paragraph" w:customStyle="1" w:styleId="DAFFFCA55C3E4027A0CFAF994CC434CA1">
    <w:name w:val="DAFFFCA55C3E4027A0CFAF994CC434CA1"/>
    <w:rsid w:val="00967231"/>
    <w:rPr>
      <w:rFonts w:eastAsiaTheme="minorHAnsi"/>
      <w:lang w:eastAsia="en-US"/>
    </w:rPr>
  </w:style>
  <w:style w:type="paragraph" w:customStyle="1" w:styleId="265194D731204599BE39AE29C29912AD1">
    <w:name w:val="265194D731204599BE39AE29C29912AD1"/>
    <w:rsid w:val="00967231"/>
    <w:rPr>
      <w:rFonts w:eastAsiaTheme="minorHAnsi"/>
      <w:lang w:eastAsia="en-US"/>
    </w:rPr>
  </w:style>
  <w:style w:type="paragraph" w:customStyle="1" w:styleId="BEBFD950139D48AFA992746AA935B81B1">
    <w:name w:val="BEBFD950139D48AFA992746AA935B81B1"/>
    <w:rsid w:val="00967231"/>
    <w:rPr>
      <w:rFonts w:eastAsiaTheme="minorHAnsi"/>
      <w:lang w:eastAsia="en-US"/>
    </w:rPr>
  </w:style>
  <w:style w:type="paragraph" w:customStyle="1" w:styleId="0806E5F23DB04210945F05BDF4F398211">
    <w:name w:val="0806E5F23DB04210945F05BDF4F398211"/>
    <w:rsid w:val="00967231"/>
    <w:rPr>
      <w:rFonts w:eastAsiaTheme="minorHAnsi"/>
      <w:lang w:eastAsia="en-US"/>
    </w:rPr>
  </w:style>
  <w:style w:type="paragraph" w:customStyle="1" w:styleId="BC38F62A1CE44C9BAC6AC8FEF631082D1">
    <w:name w:val="BC38F62A1CE44C9BAC6AC8FEF631082D1"/>
    <w:rsid w:val="00967231"/>
    <w:rPr>
      <w:rFonts w:eastAsiaTheme="minorHAnsi"/>
      <w:lang w:eastAsia="en-US"/>
    </w:rPr>
  </w:style>
  <w:style w:type="paragraph" w:customStyle="1" w:styleId="88C3500995D146078ECAA7283AAF29081">
    <w:name w:val="88C3500995D146078ECAA7283AAF29081"/>
    <w:rsid w:val="009672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6</cp:revision>
  <dcterms:created xsi:type="dcterms:W3CDTF">2024-12-02T18:10:00Z</dcterms:created>
  <dcterms:modified xsi:type="dcterms:W3CDTF">2026-01-14T13:54:00Z</dcterms:modified>
</cp:coreProperties>
</file>