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770381" w14:paraId="326767F9" w14:textId="77777777" w:rsidTr="009D194C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01BCE347" w14:textId="77777777" w:rsidR="00770381" w:rsidRPr="005D1354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D1354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  <w:p w14:paraId="4667D65C" w14:textId="77777777" w:rsidR="00770381" w:rsidRPr="005D1354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D1354">
              <w:rPr>
                <w:b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189770C7" w14:textId="77777777" w:rsidR="00770381" w:rsidRPr="005D1354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D1354">
              <w:rPr>
                <w:b/>
                <w:bCs/>
                <w:color w:val="000000"/>
                <w:sz w:val="24"/>
                <w:szCs w:val="24"/>
              </w:rPr>
              <w:t>Außenbereich</w:t>
            </w:r>
          </w:p>
          <w:p w14:paraId="04CE3540" w14:textId="77777777" w:rsidR="00770381" w:rsidRPr="005D1354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 w:val="24"/>
                <w:szCs w:val="24"/>
              </w:rPr>
            </w:pPr>
            <w:r w:rsidRPr="005D1354">
              <w:rPr>
                <w:b/>
                <w:bCs/>
                <w:color w:val="000000"/>
                <w:sz w:val="24"/>
                <w:szCs w:val="24"/>
              </w:rPr>
              <w:t>Spielplätze</w:t>
            </w:r>
          </w:p>
        </w:tc>
        <w:tc>
          <w:tcPr>
            <w:tcW w:w="4541" w:type="dxa"/>
            <w:shd w:val="clear" w:color="auto" w:fill="F3F3F3"/>
          </w:tcPr>
          <w:p w14:paraId="75DD7924" w14:textId="004FD1DD" w:rsidR="00770381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2E79E0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DE47A7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838810068"/>
                <w:placeholder>
                  <w:docPart w:val="3F2057E8A3EE4683BBD7F763D0B12BEF"/>
                </w:placeholder>
                <w:showingPlcHdr/>
              </w:sdtPr>
              <w:sdtEndPr/>
              <w:sdtContent>
                <w:r w:rsidR="00DE47A7" w:rsidRPr="008945AF">
                  <w:rPr>
                    <w:rStyle w:val="Platzhaltertext"/>
                    <w:rFonts w:cs="Arial"/>
                  </w:rPr>
                  <w:t>Name, Vorname</w:t>
                </w:r>
              </w:sdtContent>
            </w:sdt>
          </w:p>
          <w:p w14:paraId="4C7D5051" w14:textId="77777777" w:rsidR="00770381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</w:p>
        </w:tc>
        <w:tc>
          <w:tcPr>
            <w:tcW w:w="1842" w:type="dxa"/>
            <w:shd w:val="clear" w:color="auto" w:fill="F3F3F3"/>
          </w:tcPr>
          <w:p w14:paraId="7E7EFF2D" w14:textId="77777777" w:rsidR="00DE47A7" w:rsidRDefault="00770381" w:rsidP="00DE47A7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  <w:r w:rsidR="00DE47A7">
              <w:rPr>
                <w:color w:val="000000"/>
                <w:szCs w:val="22"/>
              </w:rPr>
              <w:t xml:space="preserve"> </w:t>
            </w:r>
          </w:p>
          <w:p w14:paraId="691053B0" w14:textId="77777777" w:rsidR="00770381" w:rsidRDefault="003F2641" w:rsidP="00DE47A7">
            <w:pPr>
              <w:contextualSpacing/>
              <w:rPr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</w:rPr>
                <w:id w:val="-303852430"/>
                <w:placeholder>
                  <w:docPart w:val="5178215CA07144CAA9275C3FCA50D42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E47A7" w:rsidRPr="008945AF">
                  <w:rPr>
                    <w:rStyle w:val="Platzhaltertext"/>
                    <w:rFonts w:cs="Arial"/>
                  </w:rPr>
                  <w:t>Auswahl</w:t>
                </w:r>
              </w:sdtContent>
            </w:sdt>
          </w:p>
        </w:tc>
      </w:tr>
      <w:tr w:rsidR="00770381" w14:paraId="184889F4" w14:textId="77777777" w:rsidTr="009D194C">
        <w:trPr>
          <w:trHeight w:val="318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440C778D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2D5329A0" w14:textId="77777777" w:rsidR="00770381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6A70AAF3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7F5B2595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66BDC840" w14:textId="77777777" w:rsidR="00770381" w:rsidRDefault="00770381" w:rsidP="009D194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19B83AA9" w14:textId="77777777" w:rsidR="00770381" w:rsidRDefault="00770381" w:rsidP="009D194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4BAF1F17" w14:textId="77777777" w:rsidR="00770381" w:rsidRDefault="00770381" w:rsidP="009D194C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770381" w14:paraId="065E68D3" w14:textId="77777777" w:rsidTr="009D194C">
        <w:trPr>
          <w:trHeight w:val="279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31E10BE4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2191F0CA" w14:textId="77777777" w:rsidR="00770381" w:rsidRDefault="00770381" w:rsidP="009D194C">
            <w:pPr>
              <w:pStyle w:val="Kopfzeile"/>
              <w:tabs>
                <w:tab w:val="clear" w:pos="4536"/>
                <w:tab w:val="clear" w:pos="9072"/>
              </w:tabs>
              <w:rPr>
                <w:i/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76CF2961" w14:textId="77777777" w:rsidR="00770381" w:rsidRPr="00D64782" w:rsidRDefault="00770381" w:rsidP="009D194C">
            <w:pPr>
              <w:jc w:val="center"/>
              <w:rPr>
                <w:color w:val="000000"/>
                <w:szCs w:val="22"/>
              </w:rPr>
            </w:pPr>
            <w:r w:rsidRPr="00D64782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047370B1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5BB6F2EB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1491F931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3F117BC8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1CC67D3A" w14:textId="77777777" w:rsidR="00770381" w:rsidRDefault="00770381" w:rsidP="009D194C">
            <w:pPr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05BEDE2F" w14:textId="77777777" w:rsidR="00770381" w:rsidRDefault="00770381" w:rsidP="009D194C">
            <w:pPr>
              <w:rPr>
                <w:color w:val="000000"/>
                <w:szCs w:val="22"/>
              </w:rPr>
            </w:pPr>
          </w:p>
        </w:tc>
      </w:tr>
      <w:tr w:rsidR="00770381" w14:paraId="57CED496" w14:textId="77777777" w:rsidTr="009D194C">
        <w:trPr>
          <w:trHeight w:val="800"/>
          <w:jc w:val="center"/>
        </w:trPr>
        <w:tc>
          <w:tcPr>
            <w:tcW w:w="566" w:type="dxa"/>
            <w:shd w:val="clear" w:color="auto" w:fill="auto"/>
          </w:tcPr>
          <w:p w14:paraId="6EE81F85" w14:textId="77777777" w:rsidR="00770381" w:rsidRDefault="00770381" w:rsidP="009D194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5A0E2C59" w14:textId="77777777" w:rsidR="00770381" w:rsidRDefault="00770381" w:rsidP="009D194C">
            <w:pPr>
              <w:rPr>
                <w:color w:val="000000" w:themeColor="text1"/>
                <w:szCs w:val="22"/>
              </w:rPr>
            </w:pPr>
            <w:r w:rsidRPr="005D1354">
              <w:rPr>
                <w:color w:val="000000"/>
                <w:szCs w:val="22"/>
              </w:rPr>
              <w:t>Rechtsgrundlagen für die nachfolgenden Prüfkriterien sind</w:t>
            </w:r>
            <w:r w:rsidRPr="009C712A">
              <w:rPr>
                <w:color w:val="000000"/>
                <w:szCs w:val="22"/>
              </w:rPr>
              <w:t>:</w:t>
            </w:r>
            <w:r w:rsidRPr="009C712A">
              <w:rPr>
                <w:color w:val="000000" w:themeColor="text1"/>
                <w:szCs w:val="22"/>
              </w:rPr>
              <w:t xml:space="preserve"> </w:t>
            </w:r>
          </w:p>
          <w:p w14:paraId="6CC8360F" w14:textId="77777777" w:rsidR="00770381" w:rsidRPr="005D1354" w:rsidRDefault="00770381" w:rsidP="009D194C">
            <w:pPr>
              <w:rPr>
                <w:color w:val="000000"/>
                <w:szCs w:val="22"/>
              </w:rPr>
            </w:pPr>
            <w:r w:rsidRPr="009C712A">
              <w:rPr>
                <w:color w:val="000000" w:themeColor="text1"/>
                <w:szCs w:val="22"/>
              </w:rPr>
              <w:t>DGUV V</w:t>
            </w:r>
            <w:r w:rsidR="008D02D7">
              <w:rPr>
                <w:color w:val="000000" w:themeColor="text1"/>
                <w:szCs w:val="22"/>
              </w:rPr>
              <w:t>orschrift</w:t>
            </w:r>
            <w:r w:rsidRPr="009C712A">
              <w:rPr>
                <w:color w:val="000000" w:themeColor="text1"/>
                <w:szCs w:val="22"/>
              </w:rPr>
              <w:t xml:space="preserve"> 81,</w:t>
            </w:r>
            <w:r>
              <w:rPr>
                <w:color w:val="000000" w:themeColor="text1"/>
                <w:szCs w:val="22"/>
              </w:rPr>
              <w:t xml:space="preserve"> </w:t>
            </w:r>
            <w:r w:rsidRPr="005D1354">
              <w:rPr>
                <w:color w:val="000000" w:themeColor="text1"/>
                <w:szCs w:val="22"/>
              </w:rPr>
              <w:t xml:space="preserve">DGUV R 102-601, </w:t>
            </w:r>
            <w:r w:rsidRPr="005D1354">
              <w:rPr>
                <w:color w:val="000000"/>
                <w:szCs w:val="22"/>
              </w:rPr>
              <w:t xml:space="preserve">DGUV I 202-022, </w:t>
            </w:r>
            <w:r w:rsidRPr="007B5150">
              <w:rPr>
                <w:color w:val="000000"/>
                <w:szCs w:val="22"/>
              </w:rPr>
              <w:t>DGUV I 202-023</w:t>
            </w:r>
            <w:r>
              <w:rPr>
                <w:color w:val="000000"/>
                <w:szCs w:val="22"/>
              </w:rPr>
              <w:t xml:space="preserve">, </w:t>
            </w:r>
            <w:r w:rsidRPr="005D1354">
              <w:rPr>
                <w:color w:val="000000"/>
                <w:szCs w:val="22"/>
              </w:rPr>
              <w:t>DIN EN 1176 Erlass BM „Tore und Werkbänke“</w:t>
            </w:r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DE47A7" w14:paraId="6AC98560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34BE5124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43B92F8" w14:textId="77777777" w:rsidR="00DE47A7" w:rsidRDefault="00DE47A7" w:rsidP="00DE4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Werden nur solche Spielplatzgeräte ange-schafft, die den Normen entsprechen?</w:t>
            </w:r>
          </w:p>
          <w:p w14:paraId="7C81F31B" w14:textId="77777777" w:rsidR="00DE47A7" w:rsidRDefault="00DE47A7" w:rsidP="00DE4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Beachte: Herstellerbescheinigung</w:t>
            </w:r>
          </w:p>
          <w:p w14:paraId="205849CC" w14:textId="77777777" w:rsidR="00DE47A7" w:rsidRDefault="00DE47A7" w:rsidP="00DE47A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13DBAA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2DF10AD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8FA9DE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748E95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E8E9104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18475450"/>
            <w:placeholder>
              <w:docPart w:val="CE86FEEF36A44EDAA5284F78DFB8041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E5E2AB4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8895725"/>
            <w:placeholder>
              <w:docPart w:val="F2101301317A4B0EBFD47DF25509445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D993D18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DE47A7" w14:paraId="2BD16A6B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500EB4E7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5F3ED3AA" w14:textId="77777777" w:rsidR="00DE47A7" w:rsidRPr="00710AEE" w:rsidRDefault="00DE47A7" w:rsidP="00DE47A7">
            <w:pPr>
              <w:rPr>
                <w:color w:val="000000"/>
                <w:sz w:val="20"/>
              </w:rPr>
            </w:pPr>
            <w:r w:rsidRPr="00710AEE">
              <w:rPr>
                <w:color w:val="000000"/>
                <w:sz w:val="20"/>
              </w:rPr>
              <w:t>Sind die Spielplatzgeräte sicher aufgestellt?</w:t>
            </w:r>
          </w:p>
          <w:p w14:paraId="084B011F" w14:textId="77777777" w:rsidR="00DE47A7" w:rsidRPr="00710AEE" w:rsidRDefault="00DE47A7" w:rsidP="00DE47A7">
            <w:pPr>
              <w:rPr>
                <w:color w:val="000000"/>
                <w:sz w:val="20"/>
              </w:rPr>
            </w:pPr>
            <w:r w:rsidRPr="00710AEE">
              <w:rPr>
                <w:color w:val="000000"/>
                <w:sz w:val="20"/>
              </w:rPr>
              <w:t>Beachte: Aufbauanleitung des Herstellers, Prüfprotokolle</w:t>
            </w:r>
          </w:p>
          <w:p w14:paraId="4076A601" w14:textId="77777777" w:rsidR="00DE47A7" w:rsidRPr="00710AEE" w:rsidRDefault="00DE47A7" w:rsidP="00DE47A7">
            <w:pPr>
              <w:rPr>
                <w:color w:val="000000"/>
                <w:sz w:val="20"/>
              </w:rPr>
            </w:pPr>
          </w:p>
          <w:p w14:paraId="22CB407E" w14:textId="77777777" w:rsidR="00DE47A7" w:rsidRPr="005D1354" w:rsidRDefault="00DE47A7" w:rsidP="00DE47A7">
            <w:pPr>
              <w:pStyle w:val="Listenabsatz"/>
              <w:numPr>
                <w:ilvl w:val="0"/>
                <w:numId w:val="1"/>
              </w:numPr>
              <w:ind w:left="510" w:hanging="291"/>
              <w:rPr>
                <w:color w:val="000000"/>
                <w:sz w:val="20"/>
              </w:rPr>
            </w:pPr>
            <w:r w:rsidRPr="005D1354">
              <w:rPr>
                <w:color w:val="000000"/>
                <w:sz w:val="20"/>
              </w:rPr>
              <w:t>Sicherheitsbereiche</w:t>
            </w:r>
          </w:p>
          <w:p w14:paraId="6A75EA3A" w14:textId="77777777" w:rsidR="00DE47A7" w:rsidRDefault="00DE47A7" w:rsidP="00DE47A7">
            <w:pPr>
              <w:pStyle w:val="Listenabsatz"/>
              <w:numPr>
                <w:ilvl w:val="0"/>
                <w:numId w:val="1"/>
              </w:numPr>
              <w:ind w:left="510" w:hanging="291"/>
              <w:rPr>
                <w:color w:val="000000"/>
                <w:sz w:val="20"/>
              </w:rPr>
            </w:pPr>
            <w:r w:rsidRPr="005D1354">
              <w:rPr>
                <w:color w:val="000000"/>
                <w:sz w:val="20"/>
              </w:rPr>
              <w:t>Untergrund</w:t>
            </w:r>
          </w:p>
          <w:p w14:paraId="48A7A5B6" w14:textId="77777777" w:rsidR="00DE47A7" w:rsidRPr="005D1354" w:rsidRDefault="00DE47A7" w:rsidP="00DE47A7">
            <w:pPr>
              <w:pStyle w:val="Listenabsatz"/>
              <w:numPr>
                <w:ilvl w:val="0"/>
                <w:numId w:val="1"/>
              </w:numPr>
              <w:ind w:left="510" w:hanging="291"/>
              <w:rPr>
                <w:color w:val="000000"/>
                <w:sz w:val="20"/>
              </w:rPr>
            </w:pPr>
            <w:r w:rsidRPr="005D1354">
              <w:rPr>
                <w:color w:val="000000"/>
                <w:sz w:val="20"/>
              </w:rPr>
              <w:t>Ordnung und Sauberkeit</w:t>
            </w:r>
          </w:p>
          <w:p w14:paraId="628D0D82" w14:textId="77777777" w:rsidR="00DE47A7" w:rsidRPr="005D1354" w:rsidRDefault="00DE47A7" w:rsidP="00DE47A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14250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84C1EA0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909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3FB743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287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6668F0F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7069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8B06E5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3993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944DDD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89626594"/>
            <w:placeholder>
              <w:docPart w:val="118D39C8B70544C89362DA6ABDDC738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37C0CD9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07755898"/>
            <w:placeholder>
              <w:docPart w:val="51A0E7D9A3D9466781C728804604B24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905BA86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DE47A7" w14:paraId="2DB00F97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1BEC4624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24BA08E" w14:textId="77777777" w:rsidR="00DE47A7" w:rsidRPr="00722962" w:rsidRDefault="00DE47A7" w:rsidP="00DE47A7">
            <w:pPr>
              <w:tabs>
                <w:tab w:val="left" w:pos="3275"/>
              </w:tabs>
              <w:rPr>
                <w:color w:val="000000"/>
                <w:sz w:val="20"/>
              </w:rPr>
            </w:pPr>
            <w:r w:rsidRPr="00722962">
              <w:rPr>
                <w:color w:val="000000"/>
                <w:sz w:val="20"/>
              </w:rPr>
              <w:t>Sind Tore für Ballspiele fest verankert und gegen Kippen ausreichend gesichert?</w:t>
            </w:r>
          </w:p>
          <w:p w14:paraId="3A5B3A62" w14:textId="77777777" w:rsidR="00DE47A7" w:rsidRPr="00710AEE" w:rsidRDefault="00DE47A7" w:rsidP="00DE47A7">
            <w:pPr>
              <w:tabs>
                <w:tab w:val="left" w:pos="3275"/>
              </w:tabs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71435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8DB906D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3701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4082BB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3373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7E437AC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9138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9387F27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7855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772C173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59881225"/>
            <w:placeholder>
              <w:docPart w:val="E28F064CC0914824872691C27E05943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8744128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87367933"/>
            <w:placeholder>
              <w:docPart w:val="5CB2F8131FF444B6BD984088014AE57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EF4500E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DE47A7" w14:paraId="6F05D517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5652D9EA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437EB97A" w14:textId="77777777" w:rsidR="00DE47A7" w:rsidRDefault="00DE47A7" w:rsidP="00DE47A7">
            <w:pPr>
              <w:rPr>
                <w:color w:val="000000"/>
                <w:sz w:val="20"/>
              </w:rPr>
            </w:pPr>
            <w:r w:rsidRPr="00637EE1">
              <w:rPr>
                <w:color w:val="000000"/>
                <w:sz w:val="20"/>
              </w:rPr>
              <w:t>Werden Spielplatz</w:t>
            </w:r>
            <w:r>
              <w:rPr>
                <w:color w:val="000000"/>
                <w:sz w:val="20"/>
              </w:rPr>
              <w:t>- und Freizeitsport</w:t>
            </w:r>
            <w:r w:rsidRPr="00637EE1">
              <w:rPr>
                <w:color w:val="000000"/>
                <w:sz w:val="20"/>
              </w:rPr>
              <w:t>geräte regelmäßig kontrolliert (Sicht- und Funktionskontrolle) und gewartet?</w:t>
            </w:r>
          </w:p>
          <w:p w14:paraId="6F9E647E" w14:textId="77777777" w:rsidR="00DE47A7" w:rsidRPr="00637EE1" w:rsidRDefault="00DE47A7" w:rsidP="00DE47A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85044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A823A8C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0756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0CE19A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5309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637BB7E" w14:textId="77777777" w:rsidR="00DE47A7" w:rsidRPr="00270090" w:rsidRDefault="00CC0229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8148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20B5DA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518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8ED474E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97247878"/>
            <w:placeholder>
              <w:docPart w:val="CB1F04DC7FF048F9B6035D0E069571D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1D576BE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84197412"/>
            <w:placeholder>
              <w:docPart w:val="FD00E065BB9849F8ACCA836C333A62E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5393728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DE47A7" w14:paraId="45132636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4DCCD235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45A92906" w14:textId="77777777" w:rsidR="00DE47A7" w:rsidRDefault="00DE47A7" w:rsidP="00DE47A7">
            <w:pPr>
              <w:rPr>
                <w:color w:val="000000"/>
                <w:sz w:val="20"/>
              </w:rPr>
            </w:pPr>
            <w:r w:rsidRPr="00722962">
              <w:rPr>
                <w:color w:val="000000"/>
                <w:sz w:val="20"/>
              </w:rPr>
              <w:t>Werden die Spielplatzgeräte mind. einmal jährlich durch eine befähigte Person geprüft?</w:t>
            </w:r>
          </w:p>
          <w:p w14:paraId="0597A8FE" w14:textId="77777777" w:rsidR="00DE47A7" w:rsidRPr="00722962" w:rsidRDefault="00DE47A7" w:rsidP="00DE47A7">
            <w:pPr>
              <w:rPr>
                <w:color w:val="000000"/>
                <w:sz w:val="20"/>
              </w:rPr>
            </w:pPr>
          </w:p>
          <w:p w14:paraId="263ADBA3" w14:textId="77777777" w:rsidR="00DE47A7" w:rsidRDefault="00DE47A7" w:rsidP="00DE47A7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color w:val="000000"/>
                <w:sz w:val="20"/>
              </w:rPr>
            </w:pPr>
            <w:r w:rsidRPr="00AD5911">
              <w:rPr>
                <w:color w:val="000000"/>
                <w:sz w:val="20"/>
              </w:rPr>
              <w:t>schriftlicher Nachweis der Jahreshauptprüfung</w:t>
            </w:r>
            <w:r>
              <w:rPr>
                <w:color w:val="000000"/>
                <w:sz w:val="20"/>
              </w:rPr>
              <w:t xml:space="preserve"> </w:t>
            </w:r>
            <w:r w:rsidRPr="00AD5911">
              <w:rPr>
                <w:color w:val="000000"/>
                <w:sz w:val="20"/>
              </w:rPr>
              <w:t>erforderlich</w:t>
            </w:r>
          </w:p>
          <w:p w14:paraId="3B08BB01" w14:textId="77777777" w:rsidR="00DE47A7" w:rsidRPr="00AD5911" w:rsidRDefault="00DE47A7" w:rsidP="00DE47A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3202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8FAF771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188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EF3A157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1599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38140AD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698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09AFDEC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2592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50C0EBD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6146197"/>
            <w:placeholder>
              <w:docPart w:val="1D4AD6163AAF48919B33D41EAE4D178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A9E57DA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15036076"/>
            <w:placeholder>
              <w:docPart w:val="2FE95EFB4EC040D5A4F7E15D0DFEEEB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79D3550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DE47A7" w14:paraId="06F53D4B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0AADD1E4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4959DD5D" w14:textId="77777777" w:rsidR="00DE47A7" w:rsidRDefault="00DE47A7" w:rsidP="00DE4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Ist der hindernisfreie Sicherheitsbereich um die Spielplatzgeräte ausreichend bemessen?</w:t>
            </w:r>
          </w:p>
          <w:p w14:paraId="178E01D8" w14:textId="77777777" w:rsidR="00DE47A7" w:rsidRDefault="00DE47A7" w:rsidP="00DE4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</w:t>
            </w:r>
            <w:r w:rsidRPr="00D8463F">
              <w:rPr>
                <w:color w:val="000000"/>
                <w:sz w:val="20"/>
              </w:rPr>
              <w:t>2/3 der Fallhöhe</w:t>
            </w:r>
            <w:r>
              <w:rPr>
                <w:color w:val="000000"/>
                <w:sz w:val="20"/>
              </w:rPr>
              <w:t xml:space="preserve"> +0,5 m,</w:t>
            </w:r>
            <w:r w:rsidRPr="00D8463F">
              <w:rPr>
                <w:color w:val="000000"/>
                <w:sz w:val="20"/>
              </w:rPr>
              <w:t xml:space="preserve"> aber mind</w:t>
            </w:r>
            <w:r>
              <w:rPr>
                <w:color w:val="000000"/>
                <w:sz w:val="20"/>
              </w:rPr>
              <w:t>.</w:t>
            </w:r>
            <w:r w:rsidRPr="00D8463F">
              <w:rPr>
                <w:color w:val="000000"/>
                <w:sz w:val="20"/>
              </w:rPr>
              <w:t xml:space="preserve"> 1,5 m</w:t>
            </w:r>
            <w:r>
              <w:rPr>
                <w:color w:val="000000"/>
                <w:sz w:val="20"/>
              </w:rPr>
              <w:t>)</w:t>
            </w:r>
          </w:p>
          <w:p w14:paraId="3DE972C4" w14:textId="77777777" w:rsidR="00DE47A7" w:rsidRDefault="00DE47A7" w:rsidP="00DE47A7">
            <w:pPr>
              <w:rPr>
                <w:color w:val="000000"/>
                <w:sz w:val="20"/>
              </w:rPr>
            </w:pPr>
          </w:p>
          <w:p w14:paraId="3FE4A4FE" w14:textId="77777777" w:rsidR="00DE47A7" w:rsidRPr="00D8463F" w:rsidRDefault="00DE47A7" w:rsidP="00DE47A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5975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419A6B4E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1952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5C1370AB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3973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auto"/>
                <w:vAlign w:val="center"/>
              </w:tcPr>
              <w:p w14:paraId="70D62816" w14:textId="77777777" w:rsidR="00DE47A7" w:rsidRPr="00270090" w:rsidRDefault="00CC0229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1513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62CCB745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8658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29FC5D4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11490188"/>
            <w:placeholder>
              <w:docPart w:val="8EBDFFF8473448BFB8E3F89DB5547EFF"/>
            </w:placeholder>
            <w:showingPlcHdr/>
          </w:sdtPr>
          <w:sdtEndPr/>
          <w:sdtContent>
            <w:tc>
              <w:tcPr>
                <w:tcW w:w="4541" w:type="dxa"/>
                <w:shd w:val="clear" w:color="auto" w:fill="auto"/>
                <w:vAlign w:val="center"/>
              </w:tcPr>
              <w:p w14:paraId="26754835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07621539"/>
            <w:placeholder>
              <w:docPart w:val="FE92DFDF8D544629B1F331EEFA66B407"/>
            </w:placeholder>
            <w:showingPlcHdr/>
          </w:sdtPr>
          <w:sdtEndPr/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7C5FEC32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DE47A7" w14:paraId="06FCAE3D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093D14EE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7</w:t>
            </w:r>
          </w:p>
        </w:tc>
        <w:tc>
          <w:tcPr>
            <w:tcW w:w="4392" w:type="dxa"/>
            <w:shd w:val="clear" w:color="auto" w:fill="auto"/>
          </w:tcPr>
          <w:p w14:paraId="0758A829" w14:textId="77777777" w:rsidR="00DE47A7" w:rsidRDefault="00DE47A7" w:rsidP="00DE4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Erfüllt der Untergrund bei losem Schüttmaterial im Sicherheitsbereich die folgenden Mindestanforderungen an die Schichtdicke?</w:t>
            </w:r>
          </w:p>
          <w:p w14:paraId="6F37DB1F" w14:textId="77777777" w:rsidR="00DE47A7" w:rsidRDefault="00DE47A7" w:rsidP="00DE47A7">
            <w:pPr>
              <w:rPr>
                <w:color w:val="000000"/>
                <w:sz w:val="20"/>
              </w:rPr>
            </w:pPr>
          </w:p>
          <w:p w14:paraId="4CDE373C" w14:textId="77777777" w:rsidR="00DE47A7" w:rsidRPr="007B5150" w:rsidRDefault="00DE47A7" w:rsidP="00DE47A7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color w:val="000000"/>
                <w:sz w:val="20"/>
              </w:rPr>
            </w:pPr>
            <w:r w:rsidRPr="007B5150">
              <w:rPr>
                <w:color w:val="000000"/>
                <w:sz w:val="20"/>
              </w:rPr>
              <w:t xml:space="preserve">bis 2 m Fallhöhe 20 cm + 10 cm </w:t>
            </w:r>
          </w:p>
          <w:p w14:paraId="03F9E61F" w14:textId="77777777" w:rsidR="00DE47A7" w:rsidRPr="007B5150" w:rsidRDefault="00DE47A7" w:rsidP="00DE47A7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color w:val="000000"/>
                <w:sz w:val="20"/>
              </w:rPr>
            </w:pPr>
            <w:r w:rsidRPr="007B5150">
              <w:rPr>
                <w:color w:val="000000"/>
                <w:sz w:val="20"/>
              </w:rPr>
              <w:t>bis 3 m Fallhöhe 30 cm +</w:t>
            </w:r>
            <w:r>
              <w:rPr>
                <w:color w:val="000000"/>
                <w:sz w:val="20"/>
              </w:rPr>
              <w:t xml:space="preserve"> </w:t>
            </w:r>
            <w:r w:rsidRPr="007B5150">
              <w:rPr>
                <w:color w:val="000000"/>
                <w:sz w:val="20"/>
              </w:rPr>
              <w:t>10 cm</w:t>
            </w:r>
          </w:p>
          <w:p w14:paraId="24FDE744" w14:textId="77777777" w:rsidR="00DE47A7" w:rsidRDefault="00DE47A7" w:rsidP="00DE4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für den Wegspieleffekt bei losem Schüttmaterial</w:t>
            </w:r>
          </w:p>
          <w:p w14:paraId="3B9DD16D" w14:textId="77777777" w:rsidR="00DE47A7" w:rsidRDefault="00DE47A7" w:rsidP="00DE47A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109937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0782581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3277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4396B7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4208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7F99D96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3775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1F3252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2934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DDA61C8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21255420"/>
            <w:placeholder>
              <w:docPart w:val="ECF693D6D8874E319019E832C1D4A88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DE6285E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4189740"/>
            <w:placeholder>
              <w:docPart w:val="7673F3B010A447208416FE3DC4D30F9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1A7A1F3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DE47A7" w14:paraId="298E7D76" w14:textId="77777777" w:rsidTr="005213EB">
        <w:trPr>
          <w:jc w:val="center"/>
        </w:trPr>
        <w:tc>
          <w:tcPr>
            <w:tcW w:w="566" w:type="dxa"/>
            <w:shd w:val="clear" w:color="auto" w:fill="auto"/>
          </w:tcPr>
          <w:p w14:paraId="26B50E2A" w14:textId="77777777" w:rsidR="00DE47A7" w:rsidRDefault="00DE47A7" w:rsidP="00DE47A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0AED16FC" w14:textId="77777777" w:rsidR="00DE47A7" w:rsidRPr="00F47D4F" w:rsidRDefault="00DE47A7" w:rsidP="00DE47A7">
            <w:pPr>
              <w:rPr>
                <w:sz w:val="20"/>
              </w:rPr>
            </w:pPr>
            <w:r w:rsidRPr="00F47D4F">
              <w:rPr>
                <w:sz w:val="20"/>
              </w:rPr>
              <w:t xml:space="preserve">Wird der Untergrund im Sicherheitsbereich </w:t>
            </w:r>
          </w:p>
          <w:p w14:paraId="44977E17" w14:textId="77777777" w:rsidR="00DE47A7" w:rsidRPr="00F47D4F" w:rsidRDefault="00DE47A7" w:rsidP="00DE47A7">
            <w:pPr>
              <w:rPr>
                <w:sz w:val="20"/>
              </w:rPr>
            </w:pPr>
            <w:r w:rsidRPr="00F47D4F">
              <w:rPr>
                <w:sz w:val="20"/>
              </w:rPr>
              <w:t xml:space="preserve">regelmäßig kontrolliert, gesäubert und werden </w:t>
            </w:r>
          </w:p>
          <w:p w14:paraId="02CD0935" w14:textId="77777777" w:rsidR="00DE47A7" w:rsidRDefault="00DE47A7" w:rsidP="00DE47A7">
            <w:pPr>
              <w:rPr>
                <w:sz w:val="20"/>
              </w:rPr>
            </w:pPr>
            <w:r w:rsidRPr="00F47D4F">
              <w:rPr>
                <w:sz w:val="20"/>
              </w:rPr>
              <w:t>die stoßdämpfenden Eigenschaften erhalten?</w:t>
            </w:r>
          </w:p>
          <w:p w14:paraId="0EE6E95C" w14:textId="77777777" w:rsidR="00DE47A7" w:rsidRDefault="00DE47A7" w:rsidP="00DE47A7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147282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B931D41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1396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5D6253F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2870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35FCB89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6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1024F4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892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668AD8" w14:textId="77777777" w:rsidR="00DE47A7" w:rsidRPr="00270090" w:rsidRDefault="00DE47A7" w:rsidP="00DE47A7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45655222"/>
            <w:placeholder>
              <w:docPart w:val="091006E77BB1483CBBE0A442152504C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BE95104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88952188"/>
            <w:placeholder>
              <w:docPart w:val="6F1698CD61DB45AEA156B0E5B74E660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0D5EA69" w14:textId="77777777" w:rsidR="00DE47A7" w:rsidRPr="008945AF" w:rsidRDefault="00DE47A7" w:rsidP="00DE47A7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</w:tbl>
    <w:p w14:paraId="5A6FDE00" w14:textId="77777777" w:rsidR="00770381" w:rsidRDefault="00770381" w:rsidP="00770381">
      <w:pPr>
        <w:spacing w:after="60"/>
      </w:pPr>
    </w:p>
    <w:p w14:paraId="10A48BF1" w14:textId="77777777" w:rsidR="00084256" w:rsidRPr="00105743" w:rsidRDefault="00084256">
      <w:pPr>
        <w:rPr>
          <w:rFonts w:cs="Arial"/>
        </w:rPr>
      </w:pPr>
    </w:p>
    <w:sectPr w:rsidR="00084256" w:rsidRPr="00105743" w:rsidSect="002459F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701" w:bottom="993" w:left="1701" w:header="567" w:footer="1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D41F" w14:textId="77777777" w:rsidR="003A34D2" w:rsidRDefault="003A34D2">
      <w:r>
        <w:separator/>
      </w:r>
    </w:p>
  </w:endnote>
  <w:endnote w:type="continuationSeparator" w:id="0">
    <w:p w14:paraId="2D4FFA34" w14:textId="77777777" w:rsidR="003A34D2" w:rsidRDefault="003A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6B68" w14:textId="77777777" w:rsidR="002459F9" w:rsidRPr="005C464F" w:rsidRDefault="002459F9" w:rsidP="002459F9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8D02D7">
      <w:rPr>
        <w:rStyle w:val="Seitenzahl"/>
        <w:rFonts w:cs="Arial"/>
        <w:noProof/>
        <w:sz w:val="20"/>
      </w:rPr>
      <w:t>2</w:t>
    </w:r>
    <w:r w:rsidRPr="005C464F">
      <w:rPr>
        <w:rStyle w:val="Seitenzahl"/>
        <w:rFonts w:cs="Arial"/>
        <w:sz w:val="20"/>
      </w:rPr>
      <w:fldChar w:fldCharType="end"/>
    </w:r>
  </w:p>
  <w:p w14:paraId="24166181" w14:textId="77777777" w:rsidR="002459F9" w:rsidRPr="001943A3" w:rsidRDefault="002459F9" w:rsidP="002459F9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6-2_Spielplaetze.docx</w:t>
    </w:r>
    <w:r w:rsidRPr="001943A3">
      <w:rPr>
        <w:rFonts w:cs="Arial"/>
        <w:sz w:val="18"/>
        <w:szCs w:val="18"/>
      </w:rPr>
      <w:fldChar w:fldCharType="end"/>
    </w:r>
  </w:p>
  <w:p w14:paraId="09A75AD9" w14:textId="77777777" w:rsidR="002459F9" w:rsidRPr="00327ED1" w:rsidRDefault="002459F9" w:rsidP="002459F9">
    <w:pPr>
      <w:pStyle w:val="Fuzeile"/>
      <w:ind w:right="360"/>
      <w:rPr>
        <w:rFonts w:cs="Arial"/>
        <w:sz w:val="20"/>
      </w:rPr>
    </w:pPr>
  </w:p>
  <w:p w14:paraId="7454E728" w14:textId="77777777" w:rsidR="00514F83" w:rsidRPr="00D64782" w:rsidRDefault="003F2641" w:rsidP="00D647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EC92" w14:textId="77777777" w:rsidR="00514F83" w:rsidRDefault="00770381">
    <w:pPr>
      <w:pStyle w:val="Fuzeile"/>
      <w:jc w:val="center"/>
      <w:rPr>
        <w:sz w:val="20"/>
      </w:rPr>
    </w:pPr>
    <w:r>
      <w:rPr>
        <w:sz w:val="20"/>
      </w:rPr>
      <w:t>Unfallkasse M-V</w:t>
    </w:r>
  </w:p>
  <w:p w14:paraId="4A3C53F6" w14:textId="77777777" w:rsidR="00514F83" w:rsidRDefault="00770381">
    <w:pPr>
      <w:pStyle w:val="Fuzeile"/>
      <w:jc w:val="center"/>
      <w:rPr>
        <w:sz w:val="20"/>
      </w:rPr>
    </w:pPr>
    <w:r>
      <w:rPr>
        <w:sz w:val="20"/>
      </w:rPr>
      <w:t>Ministerium für Bildung, Wissenschaft und Kultur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67EF" w14:textId="77777777" w:rsidR="003A34D2" w:rsidRDefault="003A34D2">
      <w:r>
        <w:separator/>
      </w:r>
    </w:p>
  </w:footnote>
  <w:footnote w:type="continuationSeparator" w:id="0">
    <w:p w14:paraId="2B40807E" w14:textId="77777777" w:rsidR="003A34D2" w:rsidRDefault="003A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5A56" w14:textId="1010E736" w:rsidR="002459F9" w:rsidRDefault="003F2641" w:rsidP="002459F9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7382CBE5" wp14:editId="00640BD9">
          <wp:simplePos x="0" y="0"/>
          <wp:positionH relativeFrom="column">
            <wp:posOffset>8255812</wp:posOffset>
          </wp:positionH>
          <wp:positionV relativeFrom="paragraph">
            <wp:posOffset>-125730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BA1C3A1" wp14:editId="35485FA2">
          <wp:simplePos x="0" y="0"/>
          <wp:positionH relativeFrom="column">
            <wp:posOffset>-839972</wp:posOffset>
          </wp:positionH>
          <wp:positionV relativeFrom="paragraph">
            <wp:posOffset>-127694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9F9">
      <w:tab/>
    </w:r>
    <w:r w:rsidR="002459F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787F" w14:textId="77777777" w:rsidR="00514F83" w:rsidRDefault="00770381">
    <w:pPr>
      <w:pStyle w:val="Kopfzeile"/>
    </w:pPr>
    <w:r>
      <w:t xml:space="preserve">Nr.6.2-1/2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226E4"/>
    <w:multiLevelType w:val="hybridMultilevel"/>
    <w:tmpl w:val="8FA63D86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83660"/>
    <w:multiLevelType w:val="hybridMultilevel"/>
    <w:tmpl w:val="31F033C6"/>
    <w:lvl w:ilvl="0" w:tplc="D87EE552">
      <w:start w:val="15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oWspOjIy0kzv5Dg038UP8AsqUQfviM33v2pAEd6CAV2J1GDUE6qpqQdNnR6kyo6EVNgp565nrACArw1YkxkNg==" w:salt="dm9GRjdfRIo7dYG82noG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81"/>
    <w:rsid w:val="00084256"/>
    <w:rsid w:val="00105743"/>
    <w:rsid w:val="002459F9"/>
    <w:rsid w:val="00295DD7"/>
    <w:rsid w:val="002E79E0"/>
    <w:rsid w:val="003150F8"/>
    <w:rsid w:val="003A34D2"/>
    <w:rsid w:val="003F2641"/>
    <w:rsid w:val="004700B9"/>
    <w:rsid w:val="004F4A1D"/>
    <w:rsid w:val="00603444"/>
    <w:rsid w:val="00770381"/>
    <w:rsid w:val="008D02D7"/>
    <w:rsid w:val="009353F9"/>
    <w:rsid w:val="00B8564A"/>
    <w:rsid w:val="00CC0229"/>
    <w:rsid w:val="00DE47A7"/>
    <w:rsid w:val="00F5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1223"/>
  <w15:chartTrackingRefBased/>
  <w15:docId w15:val="{9D9A476C-A2D2-4716-931A-E3428BC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38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03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0381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7703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70381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7038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E47A7"/>
    <w:rPr>
      <w:color w:val="808080"/>
    </w:rPr>
  </w:style>
  <w:style w:type="character" w:styleId="Seitenzahl">
    <w:name w:val="page number"/>
    <w:basedOn w:val="Absatz-Standardschriftart"/>
    <w:rsid w:val="002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86FEEF36A44EDAA5284F78DFB80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BAA29-6FF2-497C-AEFB-BF6AE560D7ED}"/>
      </w:docPartPr>
      <w:docPartBody>
        <w:p w:rsidR="00C04A3A" w:rsidRDefault="00D221B0" w:rsidP="00D221B0">
          <w:pPr>
            <w:pStyle w:val="CE86FEEF36A44EDAA5284F78DFB8041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2101301317A4B0EBFD47DF255094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F049C-B148-4373-A499-DDC1A2457A95}"/>
      </w:docPartPr>
      <w:docPartBody>
        <w:p w:rsidR="00C04A3A" w:rsidRDefault="00D221B0" w:rsidP="00D221B0">
          <w:pPr>
            <w:pStyle w:val="F2101301317A4B0EBFD47DF255094453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118D39C8B70544C89362DA6ABDDC7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8BC0B-BA34-4A96-9479-CE291CD3E9E8}"/>
      </w:docPartPr>
      <w:docPartBody>
        <w:p w:rsidR="00C04A3A" w:rsidRDefault="00D221B0" w:rsidP="00D221B0">
          <w:pPr>
            <w:pStyle w:val="118D39C8B70544C89362DA6ABDDC738D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1A0E7D9A3D9466781C728804604B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41B1B-ACA3-45CD-9985-B35BC1DC305F}"/>
      </w:docPartPr>
      <w:docPartBody>
        <w:p w:rsidR="00C04A3A" w:rsidRDefault="00D221B0" w:rsidP="00D221B0">
          <w:pPr>
            <w:pStyle w:val="51A0E7D9A3D9466781C728804604B241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E28F064CC0914824872691C27E059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60E26-FDEE-4713-9496-447A2CD5E8F8}"/>
      </w:docPartPr>
      <w:docPartBody>
        <w:p w:rsidR="00C04A3A" w:rsidRDefault="00D221B0" w:rsidP="00D221B0">
          <w:pPr>
            <w:pStyle w:val="E28F064CC0914824872691C27E05943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CB2F8131FF444B6BD984088014AE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04A17-9579-41A4-AF78-23417CB29CE3}"/>
      </w:docPartPr>
      <w:docPartBody>
        <w:p w:rsidR="00C04A3A" w:rsidRDefault="00D221B0" w:rsidP="00D221B0">
          <w:pPr>
            <w:pStyle w:val="5CB2F8131FF444B6BD984088014AE57D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B1F04DC7FF048F9B6035D0E06957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6A012-7B9F-46DB-BB47-411449E60926}"/>
      </w:docPartPr>
      <w:docPartBody>
        <w:p w:rsidR="00C04A3A" w:rsidRDefault="00D221B0" w:rsidP="00D221B0">
          <w:pPr>
            <w:pStyle w:val="CB1F04DC7FF048F9B6035D0E069571D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D00E065BB9849F8ACCA836C333A6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7CC6E-A076-4287-B00F-9629F566E707}"/>
      </w:docPartPr>
      <w:docPartBody>
        <w:p w:rsidR="00C04A3A" w:rsidRDefault="00D221B0" w:rsidP="00D221B0">
          <w:pPr>
            <w:pStyle w:val="FD00E065BB9849F8ACCA836C333A62E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1D4AD6163AAF48919B33D41EAE4D1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793E8-2F5E-44E2-A375-1320F54FEB49}"/>
      </w:docPartPr>
      <w:docPartBody>
        <w:p w:rsidR="00C04A3A" w:rsidRDefault="00D221B0" w:rsidP="00D221B0">
          <w:pPr>
            <w:pStyle w:val="1D4AD6163AAF48919B33D41EAE4D178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2FE95EFB4EC040D5A4F7E15D0DFEE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42468-A599-4854-ADB0-DB0E94C92454}"/>
      </w:docPartPr>
      <w:docPartBody>
        <w:p w:rsidR="00C04A3A" w:rsidRDefault="00D221B0" w:rsidP="00D221B0">
          <w:pPr>
            <w:pStyle w:val="2FE95EFB4EC040D5A4F7E15D0DFEEEB1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8EBDFFF8473448BFB8E3F89DB5547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F7153-C53E-4212-A5AD-FE34FDE54010}"/>
      </w:docPartPr>
      <w:docPartBody>
        <w:p w:rsidR="00C04A3A" w:rsidRDefault="00D221B0" w:rsidP="00D221B0">
          <w:pPr>
            <w:pStyle w:val="8EBDFFF8473448BFB8E3F89DB5547EFF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E92DFDF8D544629B1F331EEFA66B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293C6-AC20-46A9-8240-5F2094481926}"/>
      </w:docPartPr>
      <w:docPartBody>
        <w:p w:rsidR="00C04A3A" w:rsidRDefault="00D221B0" w:rsidP="00D221B0">
          <w:pPr>
            <w:pStyle w:val="FE92DFDF8D544629B1F331EEFA66B407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ECF693D6D8874E319019E832C1D4A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E49BF-9D52-4609-A64B-716677C4696A}"/>
      </w:docPartPr>
      <w:docPartBody>
        <w:p w:rsidR="00C04A3A" w:rsidRDefault="00D221B0" w:rsidP="00D221B0">
          <w:pPr>
            <w:pStyle w:val="ECF693D6D8874E319019E832C1D4A882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7673F3B010A447208416FE3DC4D30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C6F57-B510-4DC0-9EB0-6D641280D783}"/>
      </w:docPartPr>
      <w:docPartBody>
        <w:p w:rsidR="00C04A3A" w:rsidRDefault="00D221B0" w:rsidP="00D221B0">
          <w:pPr>
            <w:pStyle w:val="7673F3B010A447208416FE3DC4D30F9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91006E77BB1483CBBE0A44215250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5980A-2BD6-4CCA-8F96-96AB2191310E}"/>
      </w:docPartPr>
      <w:docPartBody>
        <w:p w:rsidR="00C04A3A" w:rsidRDefault="00D221B0" w:rsidP="00D221B0">
          <w:pPr>
            <w:pStyle w:val="091006E77BB1483CBBE0A442152504C9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6F1698CD61DB45AEA156B0E5B74E6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8E442-58C6-427F-BFD9-9B5889AC7AC5}"/>
      </w:docPartPr>
      <w:docPartBody>
        <w:p w:rsidR="00C04A3A" w:rsidRDefault="00D221B0" w:rsidP="00D221B0">
          <w:pPr>
            <w:pStyle w:val="6F1698CD61DB45AEA156B0E5B74E660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3F2057E8A3EE4683BBD7F763D0B12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E5A61-D668-404D-92FD-E0EAD10718A8}"/>
      </w:docPartPr>
      <w:docPartBody>
        <w:p w:rsidR="00C04A3A" w:rsidRDefault="00D221B0" w:rsidP="00D221B0">
          <w:pPr>
            <w:pStyle w:val="3F2057E8A3EE4683BBD7F763D0B12BEF1"/>
          </w:pPr>
          <w:r w:rsidRPr="008945AF">
            <w:rPr>
              <w:rStyle w:val="Platzhaltertext"/>
              <w:rFonts w:cs="Arial"/>
            </w:rPr>
            <w:t>Name, Vorname</w:t>
          </w:r>
        </w:p>
      </w:docPartBody>
    </w:docPart>
    <w:docPart>
      <w:docPartPr>
        <w:name w:val="5178215CA07144CAA9275C3FCA50D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F31C7-A9AE-4024-91C0-5113E9B3D3B0}"/>
      </w:docPartPr>
      <w:docPartBody>
        <w:p w:rsidR="00C04A3A" w:rsidRDefault="00D221B0" w:rsidP="00D221B0">
          <w:pPr>
            <w:pStyle w:val="5178215CA07144CAA9275C3FCA50D42F1"/>
          </w:pPr>
          <w:r w:rsidRPr="008945AF">
            <w:rPr>
              <w:rStyle w:val="Platzhaltertext"/>
              <w:rFonts w:cs="Arial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B0"/>
    <w:rsid w:val="00C04A3A"/>
    <w:rsid w:val="00CC6752"/>
    <w:rsid w:val="00D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21B0"/>
    <w:rPr>
      <w:color w:val="808080"/>
    </w:rPr>
  </w:style>
  <w:style w:type="paragraph" w:customStyle="1" w:styleId="3F2057E8A3EE4683BBD7F763D0B12BEF1">
    <w:name w:val="3F2057E8A3EE4683BBD7F763D0B12BEF1"/>
    <w:rsid w:val="00D221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78215CA07144CAA9275C3FCA50D42F1">
    <w:name w:val="5178215CA07144CAA9275C3FCA50D42F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86FEEF36A44EDAA5284F78DFB804161">
    <w:name w:val="CE86FEEF36A44EDAA5284F78DFB80416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101301317A4B0EBFD47DF2550944531">
    <w:name w:val="F2101301317A4B0EBFD47DF255094453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8D39C8B70544C89362DA6ABDDC738D1">
    <w:name w:val="118D39C8B70544C89362DA6ABDDC738D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A0E7D9A3D9466781C728804604B2411">
    <w:name w:val="51A0E7D9A3D9466781C728804604B241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8F064CC0914824872691C27E0594361">
    <w:name w:val="E28F064CC0914824872691C27E059436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B2F8131FF444B6BD984088014AE57D1">
    <w:name w:val="5CB2F8131FF444B6BD984088014AE57D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1F04DC7FF048F9B6035D0E069571DA1">
    <w:name w:val="CB1F04DC7FF048F9B6035D0E069571DA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00E065BB9849F8ACCA836C333A62E51">
    <w:name w:val="FD00E065BB9849F8ACCA836C333A62E5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4AD6163AAF48919B33D41EAE4D17861">
    <w:name w:val="1D4AD6163AAF48919B33D41EAE4D1786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E95EFB4EC040D5A4F7E15D0DFEEEB11">
    <w:name w:val="2FE95EFB4EC040D5A4F7E15D0DFEEEB1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BDFFF8473448BFB8E3F89DB5547EFF1">
    <w:name w:val="8EBDFFF8473448BFB8E3F89DB5547EFF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92DFDF8D544629B1F331EEFA66B4071">
    <w:name w:val="FE92DFDF8D544629B1F331EEFA66B407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F693D6D8874E319019E832C1D4A8821">
    <w:name w:val="ECF693D6D8874E319019E832C1D4A882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73F3B010A447208416FE3DC4D30F951">
    <w:name w:val="7673F3B010A447208416FE3DC4D30F95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1006E77BB1483CBBE0A442152504C91">
    <w:name w:val="091006E77BB1483CBBE0A442152504C9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1698CD61DB45AEA156B0E5B74E66051">
    <w:name w:val="6F1698CD61DB45AEA156B0E5B74E66051"/>
    <w:rsid w:val="00D221B0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6</cp:revision>
  <dcterms:created xsi:type="dcterms:W3CDTF">2025-02-21T09:02:00Z</dcterms:created>
  <dcterms:modified xsi:type="dcterms:W3CDTF">2026-01-14T14:03:00Z</dcterms:modified>
</cp:coreProperties>
</file>