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B326" w14:textId="77777777" w:rsidR="00942B0E" w:rsidRDefault="00942B0E" w:rsidP="000E227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679FFC0" w14:textId="4DA7C32F" w:rsidR="000E227D" w:rsidRPr="00B5502D" w:rsidRDefault="000E227D" w:rsidP="000E227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B5502D">
        <w:rPr>
          <w:rFonts w:ascii="Arial" w:eastAsia="Times New Roman" w:hAnsi="Arial" w:cs="Arial"/>
          <w:b/>
          <w:sz w:val="24"/>
          <w:szCs w:val="24"/>
          <w:lang w:eastAsia="de-DE"/>
        </w:rPr>
        <w:t>Anlage 5</w:t>
      </w:r>
    </w:p>
    <w:p w14:paraId="21553C26" w14:textId="77777777" w:rsidR="000E227D" w:rsidRPr="00B5502D" w:rsidRDefault="000E227D" w:rsidP="000E227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DF137A6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de-DE"/>
        </w:rPr>
      </w:pPr>
      <w:r w:rsidRPr="00B5502D">
        <w:rPr>
          <w:rFonts w:ascii="Arial" w:eastAsia="Times New Roman" w:hAnsi="Arial" w:cs="Arial"/>
          <w:b/>
          <w:sz w:val="24"/>
          <w:szCs w:val="28"/>
          <w:lang w:eastAsia="de-DE"/>
        </w:rPr>
        <w:t>Unterweisungsschwerpunkte für Chemielehrkräfte</w:t>
      </w:r>
    </w:p>
    <w:p w14:paraId="09F0BDD7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3AF8F1C" w14:textId="77777777" w:rsidR="000E227D" w:rsidRPr="00B5502D" w:rsidRDefault="000E227D" w:rsidP="000E227D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r w:rsidRPr="00B5502D">
        <w:rPr>
          <w:rFonts w:ascii="Arial" w:eastAsia="Times New Roman" w:hAnsi="Arial" w:cs="Arial"/>
          <w:b/>
          <w:bCs/>
          <w:lang w:eastAsia="de-DE"/>
        </w:rPr>
        <w:t xml:space="preserve">Rechtsgrundlagen </w:t>
      </w:r>
    </w:p>
    <w:p w14:paraId="3112133E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B5502D">
        <w:rPr>
          <w:rFonts w:ascii="Arial" w:eastAsia="Times New Roman" w:hAnsi="Arial" w:cs="Arial"/>
          <w:lang w:eastAsia="de-DE"/>
        </w:rPr>
        <w:t>- ChemG, GefStoffV, ArbSchG, MuSchG, JArbSchG, BetrSichV</w:t>
      </w:r>
    </w:p>
    <w:p w14:paraId="1D7904EC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B5502D">
        <w:rPr>
          <w:rFonts w:ascii="Arial" w:eastAsia="Times New Roman" w:hAnsi="Arial" w:cs="Arial"/>
          <w:lang w:eastAsia="de-DE"/>
        </w:rPr>
        <w:t xml:space="preserve">- Erlass „Unfallverhütung und Sicherheit in Schulen“ </w:t>
      </w:r>
    </w:p>
    <w:p w14:paraId="46BE8B94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B5502D">
        <w:rPr>
          <w:rFonts w:ascii="Arial" w:eastAsia="Times New Roman" w:hAnsi="Arial" w:cs="Arial"/>
          <w:lang w:eastAsia="de-DE"/>
        </w:rPr>
        <w:t>- RISU</w:t>
      </w:r>
    </w:p>
    <w:p w14:paraId="16FD8F4D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B5502D">
        <w:rPr>
          <w:rFonts w:ascii="Arial" w:eastAsia="Times New Roman" w:hAnsi="Arial" w:cs="Arial"/>
          <w:lang w:eastAsia="de-DE"/>
        </w:rPr>
        <w:t xml:space="preserve">- Regelungen der Unfallkasse </w:t>
      </w:r>
    </w:p>
    <w:p w14:paraId="186F2AFB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B5502D">
        <w:rPr>
          <w:rFonts w:ascii="Arial" w:eastAsia="Times New Roman" w:hAnsi="Arial" w:cs="Arial"/>
          <w:lang w:eastAsia="de-DE"/>
        </w:rPr>
        <w:t>- Technische Regeln (TRGS)</w:t>
      </w:r>
    </w:p>
    <w:p w14:paraId="7BD0A6E3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 xml:space="preserve">   z. B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TRGS 400 „Gefährdungsbeurteilung für Tätigkeiten mit Gefahrstoffen“</w:t>
      </w:r>
    </w:p>
    <w:p w14:paraId="0E9F4C27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sz w:val="20"/>
          <w:szCs w:val="20"/>
          <w:lang w:eastAsia="de-DE"/>
        </w:rPr>
        <w:t xml:space="preserve">             TRGS 555 „Betriebsanweisungen und Informationen der Beschäftigten“</w:t>
      </w:r>
    </w:p>
    <w:p w14:paraId="1039270C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B9BB7A5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  <w:t xml:space="preserve">        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weitere Informationen</w:t>
      </w:r>
    </w:p>
    <w:p w14:paraId="1FE12F4D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  <w:t>(RISU Stand 20</w:t>
      </w:r>
      <w:r w:rsidR="002D63D9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23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)</w:t>
      </w:r>
    </w:p>
    <w:p w14:paraId="1CE06847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Cs/>
          <w:sz w:val="28"/>
          <w:szCs w:val="28"/>
          <w:lang w:eastAsia="de-DE"/>
        </w:rPr>
        <w:t>↓</w:t>
      </w:r>
    </w:p>
    <w:p w14:paraId="680D3452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Allgemeine Verhaltensregeln für Lehrkräfte und </w:t>
      </w:r>
      <w:r w:rsidR="00B5502D"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Schüler/-innen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I-2</w:t>
      </w:r>
    </w:p>
    <w:p w14:paraId="5D9D2765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0FD4653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Sicherung der Fachräume, Einrichtungen und Geräte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I-1</w:t>
      </w:r>
    </w:p>
    <w:p w14:paraId="3F7FC8ED" w14:textId="77777777" w:rsidR="006C71E4" w:rsidRPr="00B5502D" w:rsidRDefault="006C71E4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44BFFCB" w14:textId="77777777" w:rsidR="006C71E4" w:rsidRPr="00B5502D" w:rsidRDefault="006C71E4" w:rsidP="006C71E4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Umgang mit Gefahrstoffen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</w:t>
      </w:r>
    </w:p>
    <w:p w14:paraId="12A0E478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1697B47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Führen eines Gefahrstoffverzeichnisses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I-3.2.3</w:t>
      </w:r>
    </w:p>
    <w:p w14:paraId="06AB28AA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F43BB60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Betriebsanweisungen, Sicherheitsdatenblätter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I-3.16</w:t>
      </w:r>
    </w:p>
    <w:p w14:paraId="147845DE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sz w:val="20"/>
          <w:szCs w:val="20"/>
          <w:lang w:eastAsia="de-DE"/>
        </w:rPr>
        <w:tab/>
        <w:t>RiSU, III-2</w:t>
      </w:r>
    </w:p>
    <w:p w14:paraId="651D1004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Kennzeichnung der Gefahrstoffe und gefährlichen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I-3.12</w:t>
      </w:r>
    </w:p>
    <w:p w14:paraId="26FC5667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Zubereitungen nach GefStoffV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III-</w:t>
      </w:r>
      <w:r w:rsidR="002D63D9" w:rsidRPr="00B5502D">
        <w:rPr>
          <w:rFonts w:ascii="Arial" w:eastAsia="Times New Roman" w:hAnsi="Arial" w:cs="Arial"/>
          <w:sz w:val="20"/>
          <w:szCs w:val="20"/>
          <w:lang w:eastAsia="de-DE"/>
        </w:rPr>
        <w:t>2.3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398B64F1" w14:textId="77777777" w:rsidR="000E227D" w:rsidRPr="00B5502D" w:rsidRDefault="006C71E4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Informationsermittlung</w:t>
      </w:r>
      <w:r w:rsidR="00B5502D"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</w:t>
      </w:r>
      <w:r w:rsidR="000E227D"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0E227D" w:rsidRPr="00B5502D">
        <w:rPr>
          <w:rFonts w:ascii="Arial" w:eastAsia="Times New Roman" w:hAnsi="Arial" w:cs="Arial"/>
          <w:sz w:val="20"/>
          <w:szCs w:val="20"/>
          <w:lang w:eastAsia="de-DE"/>
        </w:rPr>
        <w:t xml:space="preserve">RiSU, </w:t>
      </w:r>
      <w:r w:rsidR="00B5502D" w:rsidRPr="00B5502D">
        <w:rPr>
          <w:rFonts w:ascii="Arial" w:eastAsia="Times New Roman" w:hAnsi="Arial" w:cs="Arial"/>
          <w:sz w:val="20"/>
          <w:szCs w:val="20"/>
          <w:lang w:eastAsia="de-DE"/>
        </w:rPr>
        <w:t>I-3.2.1</w:t>
      </w:r>
      <w:r w:rsidR="000E227D" w:rsidRPr="00B5502D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0E227D" w:rsidRPr="00B5502D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0E227D" w:rsidRPr="00B5502D"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33AC3BE1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Ersatzstoffprüfung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I-3.2.4</w:t>
      </w:r>
    </w:p>
    <w:p w14:paraId="718207C5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470F306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Treffen von geeigneten Schutzmaßnahmen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I-3.4</w:t>
      </w:r>
    </w:p>
    <w:p w14:paraId="1C27FABC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Pr="00B5502D">
        <w:rPr>
          <w:rFonts w:ascii="Arial" w:eastAsia="Times New Roman" w:hAnsi="Arial" w:cs="Arial"/>
          <w:szCs w:val="24"/>
          <w:lang w:eastAsia="de-DE"/>
        </w:rPr>
        <w:t xml:space="preserve">Durchführung von Experimenten im Laborabzug </w:t>
      </w:r>
    </w:p>
    <w:p w14:paraId="44CAB1B3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 xml:space="preserve">- Lüftungsmaßnahmen      </w:t>
      </w:r>
    </w:p>
    <w:p w14:paraId="2F0FEABB" w14:textId="77777777" w:rsidR="000E227D" w:rsidRPr="00B5502D" w:rsidRDefault="000E227D" w:rsidP="006C71E4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PSA-Bereitstellung und Benutzung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I-3.11</w:t>
      </w:r>
    </w:p>
    <w:p w14:paraId="10ACE573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3EB1443" w14:textId="77777777" w:rsidR="006C71E4" w:rsidRPr="00B5502D" w:rsidRDefault="006C71E4" w:rsidP="006C71E4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Aufbewahrung und Lagerung von Gefahrstoffen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I-3.12</w:t>
      </w:r>
    </w:p>
    <w:p w14:paraId="7C7543F9" w14:textId="77777777" w:rsidR="006C71E4" w:rsidRPr="00B5502D" w:rsidRDefault="006C71E4" w:rsidP="006C71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zulässige Lagermenge</w:t>
      </w:r>
    </w:p>
    <w:p w14:paraId="39BDAE67" w14:textId="77777777" w:rsidR="006C71E4" w:rsidRPr="00B5502D" w:rsidRDefault="006C71E4" w:rsidP="006C71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Zusammenlagerungsverbot</w:t>
      </w:r>
    </w:p>
    <w:p w14:paraId="3CD88481" w14:textId="77777777" w:rsidR="006C71E4" w:rsidRPr="00B5502D" w:rsidRDefault="006C71E4" w:rsidP="006C71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zulässige Lagerungseinrichtungen</w:t>
      </w:r>
    </w:p>
    <w:p w14:paraId="59600F98" w14:textId="77777777" w:rsidR="006C71E4" w:rsidRPr="00B5502D" w:rsidRDefault="006C71E4" w:rsidP="006C71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unzulässige Lagerung (Lebensmittelgefäße)</w:t>
      </w:r>
    </w:p>
    <w:p w14:paraId="5543260A" w14:textId="77777777" w:rsidR="006C71E4" w:rsidRPr="00B5502D" w:rsidRDefault="006C71E4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0C173616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Umgang mit Druckgasflaschen und   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I-5</w:t>
      </w:r>
    </w:p>
    <w:p w14:paraId="7182A568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Gasanlagen</w:t>
      </w:r>
    </w:p>
    <w:p w14:paraId="3C10888F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6153A080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041446F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2EB52C8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8D3912E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7757956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C7A7465" w14:textId="77777777" w:rsidR="00942B0E" w:rsidRDefault="00942B0E" w:rsidP="000E227D">
      <w:pPr>
        <w:keepNext/>
        <w:tabs>
          <w:tab w:val="left" w:pos="7371"/>
        </w:tabs>
        <w:spacing w:before="240" w:after="60" w:line="240" w:lineRule="auto"/>
        <w:ind w:left="4956" w:hanging="4956"/>
        <w:outlineLvl w:val="2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00BCBA1A" w14:textId="34A080D0" w:rsidR="000E227D" w:rsidRPr="00B5502D" w:rsidRDefault="000E227D" w:rsidP="000E227D">
      <w:pPr>
        <w:keepNext/>
        <w:tabs>
          <w:tab w:val="left" w:pos="7371"/>
        </w:tabs>
        <w:spacing w:before="240" w:after="60" w:line="240" w:lineRule="auto"/>
        <w:ind w:left="4956" w:hanging="4956"/>
        <w:outlineLvl w:val="2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Funktions- und Sichtkontrolle von 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 xml:space="preserve">ArbSchG, 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BetrSichV</w:t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 xml:space="preserve">  </w:t>
      </w:r>
    </w:p>
    <w:p w14:paraId="633C3376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Verbrauchseinrichtungen</w:t>
      </w:r>
      <w:r w:rsidRPr="00B5502D">
        <w:rPr>
          <w:rFonts w:ascii="Arial" w:eastAsia="Times New Roman" w:hAnsi="Arial" w:cs="Arial"/>
          <w:szCs w:val="24"/>
          <w:lang w:eastAsia="de-DE"/>
        </w:rPr>
        <w:tab/>
        <w:t xml:space="preserve"> (z. B. Laborbrenner) </w:t>
      </w:r>
      <w:r w:rsidRPr="00B5502D">
        <w:rPr>
          <w:rFonts w:ascii="Arial" w:eastAsia="Times New Roman" w:hAnsi="Arial" w:cs="Arial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Cs w:val="24"/>
          <w:lang w:eastAsia="de-DE"/>
        </w:rPr>
        <w:tab/>
        <w:t xml:space="preserve">             </w:t>
      </w:r>
    </w:p>
    <w:p w14:paraId="178F22AB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Erste-Hilfe-Einrichtungen</w:t>
      </w:r>
    </w:p>
    <w:p w14:paraId="6931AF2B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Brandschutzeinrichtungen</w:t>
      </w:r>
    </w:p>
    <w:p w14:paraId="3219F58A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B5502D">
        <w:rPr>
          <w:rFonts w:ascii="Arial" w:eastAsia="Times New Roman" w:hAnsi="Arial" w:cs="Arial"/>
          <w:szCs w:val="24"/>
          <w:lang w:eastAsia="de-DE"/>
        </w:rPr>
        <w:t>- Sicherheitseinrichtungen (z. B. Augendusche, Not-Aus-Schalter)</w:t>
      </w:r>
    </w:p>
    <w:p w14:paraId="28ED7EB5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</w:p>
    <w:p w14:paraId="3A22BBD9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Sauberkeit und Ordnung am Arbeitsplatz,</w:t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DGUV V</w:t>
      </w:r>
      <w:r w:rsidR="00B5502D">
        <w:rPr>
          <w:rFonts w:ascii="Arial" w:eastAsia="Times New Roman" w:hAnsi="Arial" w:cs="Arial"/>
          <w:bCs/>
          <w:sz w:val="20"/>
          <w:szCs w:val="20"/>
          <w:lang w:eastAsia="de-DE"/>
        </w:rPr>
        <w:t>orschrift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1</w:t>
      </w:r>
    </w:p>
    <w:p w14:paraId="618D425B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Unterrichtsraum</w:t>
      </w:r>
    </w:p>
    <w:p w14:paraId="033784B0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</w:p>
    <w:p w14:paraId="03EA0F6F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Hygienische Maßnahmen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I-3.10</w:t>
      </w:r>
    </w:p>
    <w:p w14:paraId="455ED158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191FA65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Sachgerechte und umweltbewusste Entsorgung</w:t>
      </w:r>
      <w:r w:rsidRPr="00B5502D">
        <w:rPr>
          <w:rFonts w:ascii="Arial" w:eastAsia="Times New Roman" w:hAnsi="Arial" w:cs="Arial"/>
          <w:szCs w:val="24"/>
          <w:lang w:eastAsia="de-DE"/>
        </w:rPr>
        <w:t xml:space="preserve">    </w:t>
      </w:r>
      <w:r w:rsidRPr="00B5502D">
        <w:rPr>
          <w:rFonts w:ascii="Arial" w:eastAsia="Times New Roman" w:hAnsi="Arial" w:cs="Arial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I-3.13</w:t>
      </w:r>
    </w:p>
    <w:p w14:paraId="383FD2A7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von Sonderabfällen und Restchemikalien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III-2.6</w:t>
      </w:r>
    </w:p>
    <w:p w14:paraId="038121F8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C00DDA5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Allgemeine Verwendungs- und Expositionsverbote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 xml:space="preserve">RiSU, </w:t>
      </w:r>
      <w:r w:rsidR="00F61312" w:rsidRPr="00B5502D">
        <w:rPr>
          <w:rFonts w:ascii="Arial" w:eastAsia="Times New Roman" w:hAnsi="Arial" w:cs="Arial"/>
          <w:sz w:val="20"/>
          <w:szCs w:val="20"/>
          <w:lang w:eastAsia="de-DE"/>
        </w:rPr>
        <w:t>I</w:t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-3.5</w:t>
      </w:r>
    </w:p>
    <w:p w14:paraId="1843BF69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A12E905" w14:textId="77777777" w:rsidR="000E227D" w:rsidRPr="00B5502D" w:rsidRDefault="000E227D" w:rsidP="000E227D">
      <w:pPr>
        <w:tabs>
          <w:tab w:val="left" w:pos="7371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Herstellungs- und Verwendungsverbote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</w:t>
      </w:r>
      <w:r w:rsidR="00B5502D" w:rsidRPr="00B5502D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III-2.7</w:t>
      </w:r>
    </w:p>
    <w:p w14:paraId="428268C4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FF9FC19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Umgangs- bzw. Beschäftigungsbeschränkungen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0"/>
          <w:lang w:eastAsia="de-DE"/>
        </w:rPr>
        <w:t>RiSU, I-3.7</w:t>
      </w:r>
    </w:p>
    <w:p w14:paraId="54491D34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für Lehrkräfte, </w:t>
      </w:r>
      <w:r w:rsidR="00B5502D"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Schüler/-innen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, gebärfähige Frauen</w:t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>,</w:t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RiSU, I-3.6</w:t>
      </w:r>
    </w:p>
    <w:p w14:paraId="13F230BB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werdende und stillende Mütter</w:t>
      </w:r>
    </w:p>
    <w:p w14:paraId="4D442B6F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B430F53" w14:textId="77777777" w:rsidR="00B5502D" w:rsidRDefault="000E227D" w:rsidP="00B5502D">
      <w:pPr>
        <w:tabs>
          <w:tab w:val="left" w:pos="7371"/>
        </w:tabs>
        <w:spacing w:after="0" w:line="240" w:lineRule="auto"/>
        <w:ind w:left="6372" w:hanging="6372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Meldung von Unfällen, besonderen Vorkommnissen,</w:t>
      </w:r>
      <w:r w:rsidRP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ab/>
      </w:r>
      <w:r w:rsidR="00B5502D">
        <w:rPr>
          <w:rFonts w:ascii="Arial" w:eastAsia="Times New Roman" w:hAnsi="Arial" w:cs="Arial"/>
          <w:b/>
          <w:bCs/>
          <w:sz w:val="26"/>
          <w:szCs w:val="26"/>
          <w:lang w:eastAsia="de-DE"/>
        </w:rPr>
        <w:t xml:space="preserve">              </w:t>
      </w:r>
      <w:r w:rsidR="00B5502D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DG</w:t>
      </w:r>
      <w:r w:rsidR="00720D85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UV V</w:t>
      </w:r>
      <w:r w:rsidR="00B5502D">
        <w:rPr>
          <w:rFonts w:ascii="Arial" w:eastAsia="Times New Roman" w:hAnsi="Arial" w:cs="Arial"/>
          <w:bCs/>
          <w:sz w:val="20"/>
          <w:szCs w:val="20"/>
          <w:lang w:eastAsia="de-DE"/>
        </w:rPr>
        <w:t>orschrift</w:t>
      </w:r>
      <w:r w:rsidR="00720D85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1, </w:t>
      </w:r>
      <w:r w:rsidR="00B5502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</w:t>
      </w:r>
    </w:p>
    <w:p w14:paraId="66AFC05C" w14:textId="77777777" w:rsidR="00B5502D" w:rsidRPr="00B5502D" w:rsidRDefault="00B5502D" w:rsidP="00B5502D">
      <w:pPr>
        <w:tabs>
          <w:tab w:val="left" w:pos="7371"/>
        </w:tabs>
        <w:spacing w:after="0" w:line="240" w:lineRule="auto"/>
        <w:ind w:left="6372" w:hanging="6372"/>
        <w:rPr>
          <w:rFonts w:ascii="Arial" w:eastAsia="Times New Roman" w:hAnsi="Arial" w:cs="Arial"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ArbSchG</w:t>
      </w:r>
    </w:p>
    <w:p w14:paraId="7F73881F" w14:textId="77777777" w:rsidR="00720D85" w:rsidRPr="00B5502D" w:rsidRDefault="00B5502D" w:rsidP="00B5502D">
      <w:pPr>
        <w:tabs>
          <w:tab w:val="left" w:pos="7371"/>
        </w:tabs>
        <w:spacing w:after="0" w:line="240" w:lineRule="auto"/>
        <w:ind w:left="6372" w:hanging="6372"/>
        <w:rPr>
          <w:rFonts w:ascii="Arial" w:eastAsia="Times New Roman" w:hAnsi="Arial" w:cs="Arial"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          </w:t>
      </w:r>
    </w:p>
    <w:p w14:paraId="0E3A1363" w14:textId="77777777" w:rsidR="00720D85" w:rsidRPr="00B5502D" w:rsidRDefault="00720D85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14:paraId="650675D5" w14:textId="77777777" w:rsidR="00B5502D" w:rsidRPr="00B5502D" w:rsidRDefault="000E227D" w:rsidP="00720D85">
      <w:pPr>
        <w:spacing w:after="0" w:line="240" w:lineRule="auto"/>
        <w:ind w:left="7080" w:hanging="7080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schadhaften Einrichtungen, Geräten</w:t>
      </w:r>
      <w:r w:rsidR="00720D85"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  <w:t xml:space="preserve">   </w:t>
      </w:r>
      <w:r w:rsidR="00B5502D"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</w:t>
      </w:r>
      <w:r w:rsidR="00720D85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BetrSichV, </w:t>
      </w:r>
    </w:p>
    <w:p w14:paraId="43E36769" w14:textId="77777777" w:rsidR="000E227D" w:rsidRPr="00B5502D" w:rsidRDefault="00B5502D" w:rsidP="00B5502D">
      <w:pPr>
        <w:spacing w:after="0" w:line="240" w:lineRule="auto"/>
        <w:ind w:left="7080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   </w:t>
      </w:r>
      <w:r w:rsidR="00720D85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DGUV V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orschrift</w:t>
      </w:r>
      <w:r w:rsidR="00720D85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1, </w:t>
      </w:r>
    </w:p>
    <w:p w14:paraId="06030ABA" w14:textId="77777777" w:rsidR="00720D85" w:rsidRPr="00B5502D" w:rsidRDefault="00720D85" w:rsidP="00720D85">
      <w:pPr>
        <w:spacing w:after="0" w:line="240" w:lineRule="auto"/>
        <w:ind w:left="7080" w:hanging="7080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  <w:t xml:space="preserve">  </w:t>
      </w:r>
      <w:r w:rsidR="00B5502D"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DGUV V</w:t>
      </w:r>
      <w:r w:rsidR="00B5502D"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orschrift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81</w:t>
      </w:r>
    </w:p>
    <w:p w14:paraId="3DBF4468" w14:textId="77777777" w:rsidR="000E227D" w:rsidRPr="00B5502D" w:rsidRDefault="000E227D" w:rsidP="000E227D">
      <w:pPr>
        <w:keepNext/>
        <w:tabs>
          <w:tab w:val="left" w:pos="7371"/>
        </w:tabs>
        <w:spacing w:before="240" w:after="6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Verhalten im Gefahrenfall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>ArbSchG</w:t>
      </w:r>
    </w:p>
    <w:p w14:paraId="6DB02484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  <w:r w:rsidRPr="00B5502D">
        <w:rPr>
          <w:rFonts w:ascii="Arial" w:eastAsia="Times New Roman" w:hAnsi="Arial" w:cs="Arial"/>
          <w:sz w:val="20"/>
          <w:szCs w:val="24"/>
          <w:lang w:eastAsia="de-DE"/>
        </w:rPr>
        <w:tab/>
        <w:t>DGUV I 202-051</w:t>
      </w:r>
    </w:p>
    <w:p w14:paraId="1975DAE2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95ADE8D" w14:textId="77777777" w:rsidR="000E227D" w:rsidRPr="00B5502D" w:rsidRDefault="000E227D" w:rsidP="000E227D">
      <w:pPr>
        <w:tabs>
          <w:tab w:val="left" w:pos="7371"/>
        </w:tabs>
        <w:spacing w:after="0" w:line="240" w:lineRule="auto"/>
        <w:ind w:left="6372" w:hanging="6372"/>
        <w:rPr>
          <w:rFonts w:ascii="Arial" w:eastAsia="Times New Roman" w:hAnsi="Arial" w:cs="Arial"/>
          <w:bCs/>
          <w:sz w:val="16"/>
          <w:szCs w:val="20"/>
          <w:lang w:eastAsia="de-DE"/>
        </w:rPr>
      </w:pP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Erste-Hilfe-Maßnahmen</w:t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ArbSchG, </w:t>
      </w: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br/>
      </w:r>
      <w:r w:rsidRPr="00B5502D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5502D">
        <w:rPr>
          <w:rFonts w:ascii="Arial" w:eastAsia="Times New Roman" w:hAnsi="Arial" w:cs="Arial"/>
          <w:sz w:val="20"/>
          <w:szCs w:val="24"/>
          <w:lang w:eastAsia="de-DE"/>
        </w:rPr>
        <w:t>DGUV V</w:t>
      </w:r>
      <w:r w:rsidR="00B5502D" w:rsidRPr="00B5502D">
        <w:rPr>
          <w:rFonts w:ascii="Arial" w:eastAsia="Times New Roman" w:hAnsi="Arial" w:cs="Arial"/>
          <w:sz w:val="20"/>
          <w:szCs w:val="24"/>
          <w:lang w:eastAsia="de-DE"/>
        </w:rPr>
        <w:t>orschrift</w:t>
      </w:r>
      <w:r w:rsidRPr="00B5502D">
        <w:rPr>
          <w:rFonts w:ascii="Arial" w:eastAsia="Times New Roman" w:hAnsi="Arial" w:cs="Arial"/>
          <w:sz w:val="20"/>
          <w:szCs w:val="24"/>
          <w:lang w:eastAsia="de-DE"/>
        </w:rPr>
        <w:t xml:space="preserve"> 1</w:t>
      </w:r>
      <w:r w:rsidRPr="00B5502D">
        <w:rPr>
          <w:rFonts w:ascii="Arial" w:eastAsia="Times New Roman" w:hAnsi="Arial" w:cs="Arial"/>
          <w:bCs/>
          <w:sz w:val="16"/>
          <w:szCs w:val="20"/>
          <w:lang w:eastAsia="de-DE"/>
        </w:rPr>
        <w:t>,</w:t>
      </w:r>
    </w:p>
    <w:p w14:paraId="0E18A7E2" w14:textId="77777777" w:rsidR="000E227D" w:rsidRPr="00B5502D" w:rsidRDefault="000E227D" w:rsidP="000E227D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B5502D">
        <w:rPr>
          <w:rFonts w:ascii="Arial" w:eastAsia="Times New Roman" w:hAnsi="Arial" w:cs="Arial"/>
          <w:bCs/>
          <w:sz w:val="20"/>
          <w:szCs w:val="20"/>
          <w:lang w:eastAsia="de-DE"/>
        </w:rPr>
        <w:tab/>
        <w:t>RiSU, I-3.14</w:t>
      </w:r>
    </w:p>
    <w:p w14:paraId="62ED48B7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40B767D" w14:textId="77777777" w:rsidR="000E227D" w:rsidRPr="00B5502D" w:rsidRDefault="000E227D" w:rsidP="000E22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6CD635E" w14:textId="77777777" w:rsidR="00084256" w:rsidRPr="00B5502D" w:rsidRDefault="00084256">
      <w:pPr>
        <w:rPr>
          <w:rFonts w:ascii="Arial" w:hAnsi="Arial" w:cs="Arial"/>
        </w:rPr>
      </w:pPr>
    </w:p>
    <w:sectPr w:rsidR="00084256" w:rsidRPr="00B5502D" w:rsidSect="00B60E84">
      <w:headerReference w:type="default" r:id="rId6"/>
      <w:footerReference w:type="even" r:id="rId7"/>
      <w:footerReference w:type="default" r:id="rId8"/>
      <w:pgSz w:w="11906" w:h="16838" w:code="9"/>
      <w:pgMar w:top="1134" w:right="1133" w:bottom="85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3F17" w14:textId="77777777" w:rsidR="005F29C3" w:rsidRDefault="004959F4">
      <w:pPr>
        <w:spacing w:after="0" w:line="240" w:lineRule="auto"/>
      </w:pPr>
      <w:r>
        <w:separator/>
      </w:r>
    </w:p>
  </w:endnote>
  <w:endnote w:type="continuationSeparator" w:id="0">
    <w:p w14:paraId="06602DF6" w14:textId="77777777" w:rsidR="005F29C3" w:rsidRDefault="0049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96B8" w14:textId="77777777" w:rsidR="000914E3" w:rsidRDefault="000E227D" w:rsidP="004A644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CFECD03" w14:textId="77777777" w:rsidR="000914E3" w:rsidRDefault="00942B0E" w:rsidP="00D8509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3693" w14:textId="77777777" w:rsidR="007204F3" w:rsidRPr="005C464F" w:rsidRDefault="007204F3" w:rsidP="007204F3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5C464F">
      <w:rPr>
        <w:rStyle w:val="Seitenzahl"/>
        <w:rFonts w:ascii="Arial" w:hAnsi="Arial" w:cs="Arial"/>
        <w:sz w:val="20"/>
        <w:szCs w:val="20"/>
      </w:rPr>
      <w:fldChar w:fldCharType="begin"/>
    </w:r>
    <w:r w:rsidRPr="005C464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5C464F">
      <w:rPr>
        <w:rStyle w:val="Seitenzahl"/>
        <w:rFonts w:ascii="Arial" w:hAnsi="Arial" w:cs="Arial"/>
        <w:sz w:val="20"/>
        <w:szCs w:val="20"/>
      </w:rPr>
      <w:fldChar w:fldCharType="separate"/>
    </w:r>
    <w:r w:rsidR="00B5502D">
      <w:rPr>
        <w:rStyle w:val="Seitenzahl"/>
        <w:rFonts w:ascii="Arial" w:hAnsi="Arial" w:cs="Arial"/>
        <w:noProof/>
        <w:sz w:val="20"/>
        <w:szCs w:val="20"/>
      </w:rPr>
      <w:t>1</w:t>
    </w:r>
    <w:r w:rsidRPr="005C464F">
      <w:rPr>
        <w:rStyle w:val="Seitenzahl"/>
        <w:rFonts w:ascii="Arial" w:hAnsi="Arial" w:cs="Arial"/>
        <w:sz w:val="20"/>
        <w:szCs w:val="20"/>
      </w:rPr>
      <w:fldChar w:fldCharType="end"/>
    </w:r>
  </w:p>
  <w:p w14:paraId="16B178CD" w14:textId="77777777" w:rsidR="007204F3" w:rsidRPr="001943A3" w:rsidRDefault="007204F3" w:rsidP="007204F3">
    <w:pPr>
      <w:pStyle w:val="Fuzeile"/>
      <w:ind w:right="360"/>
      <w:rPr>
        <w:rFonts w:ascii="Arial" w:hAnsi="Arial" w:cs="Arial"/>
        <w:sz w:val="18"/>
        <w:szCs w:val="18"/>
      </w:rPr>
    </w:pPr>
    <w:r w:rsidRPr="001943A3">
      <w:rPr>
        <w:rFonts w:ascii="Arial" w:hAnsi="Arial" w:cs="Arial"/>
        <w:sz w:val="18"/>
        <w:szCs w:val="18"/>
      </w:rPr>
      <w:fldChar w:fldCharType="begin"/>
    </w:r>
    <w:r w:rsidRPr="001943A3">
      <w:rPr>
        <w:rFonts w:ascii="Arial" w:hAnsi="Arial" w:cs="Arial"/>
        <w:sz w:val="18"/>
        <w:szCs w:val="18"/>
      </w:rPr>
      <w:instrText xml:space="preserve"> FILENAME \* MERGEFORMAT </w:instrText>
    </w:r>
    <w:r w:rsidRPr="001943A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Anlage_5_Unterweisungsschwerpunkte_fuer_Chemielehrkraefte.docx</w:t>
    </w:r>
    <w:r w:rsidRPr="001943A3">
      <w:rPr>
        <w:rFonts w:ascii="Arial" w:hAnsi="Arial" w:cs="Arial"/>
        <w:sz w:val="18"/>
        <w:szCs w:val="18"/>
      </w:rPr>
      <w:fldChar w:fldCharType="end"/>
    </w:r>
  </w:p>
  <w:p w14:paraId="31740A52" w14:textId="77777777" w:rsidR="007204F3" w:rsidRPr="00327ED1" w:rsidRDefault="007204F3" w:rsidP="007204F3">
    <w:pPr>
      <w:pStyle w:val="Fuzeile"/>
      <w:ind w:right="360"/>
      <w:rPr>
        <w:rFonts w:ascii="Arial" w:hAnsi="Arial" w:cs="Arial"/>
        <w:sz w:val="20"/>
        <w:szCs w:val="20"/>
      </w:rPr>
    </w:pPr>
  </w:p>
  <w:p w14:paraId="4BBCA7F5" w14:textId="77777777" w:rsidR="000914E3" w:rsidRPr="002F6FB8" w:rsidRDefault="00942B0E" w:rsidP="007204F3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CB58" w14:textId="77777777" w:rsidR="005F29C3" w:rsidRDefault="004959F4">
      <w:pPr>
        <w:spacing w:after="0" w:line="240" w:lineRule="auto"/>
      </w:pPr>
      <w:r>
        <w:separator/>
      </w:r>
    </w:p>
  </w:footnote>
  <w:footnote w:type="continuationSeparator" w:id="0">
    <w:p w14:paraId="3CC810DD" w14:textId="77777777" w:rsidR="005F29C3" w:rsidRDefault="0049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4623" w14:textId="32C9AFB0" w:rsidR="007204F3" w:rsidRDefault="00942B0E" w:rsidP="007204F3">
    <w:pPr>
      <w:pStyle w:val="Kopfzeile"/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7E65D10B" wp14:editId="2EBAC1C1">
          <wp:simplePos x="0" y="0"/>
          <wp:positionH relativeFrom="column">
            <wp:posOffset>5530877</wp:posOffset>
          </wp:positionH>
          <wp:positionV relativeFrom="paragraph">
            <wp:posOffset>-208915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627EDDC" wp14:editId="074AD9FB">
          <wp:simplePos x="0" y="0"/>
          <wp:positionH relativeFrom="column">
            <wp:posOffset>-643095</wp:posOffset>
          </wp:positionH>
          <wp:positionV relativeFrom="paragraph">
            <wp:posOffset>-211657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4F3">
      <w:tab/>
    </w:r>
    <w:r w:rsidR="007204F3">
      <w:tab/>
    </w:r>
  </w:p>
  <w:p w14:paraId="62C79AC8" w14:textId="77777777" w:rsidR="000914E3" w:rsidRDefault="00942B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sPXl9/NgMoN0iLicMAn0lcjC/b8f83/k94arbDXDwHM/PT9B24biLoqyeFIcUMmFyDbP9mwDjf7ehVvMdciULw==" w:salt="I+pnbywyGO+SKeaj98kM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7D"/>
    <w:rsid w:val="00084256"/>
    <w:rsid w:val="000E227D"/>
    <w:rsid w:val="00105743"/>
    <w:rsid w:val="002D63D9"/>
    <w:rsid w:val="00370EFD"/>
    <w:rsid w:val="004959F4"/>
    <w:rsid w:val="005547DB"/>
    <w:rsid w:val="005F29C3"/>
    <w:rsid w:val="006C71E4"/>
    <w:rsid w:val="007204F3"/>
    <w:rsid w:val="00720D85"/>
    <w:rsid w:val="00942B0E"/>
    <w:rsid w:val="009E5542"/>
    <w:rsid w:val="00B5502D"/>
    <w:rsid w:val="00D4353B"/>
    <w:rsid w:val="00F6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6EBD"/>
  <w15:chartTrackingRefBased/>
  <w15:docId w15:val="{FDFE7AAE-1459-4AD2-82BE-2D271D5A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E2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E227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0E2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0E227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0E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2114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2024-06-20T13:23:00Z</dcterms:created>
  <dcterms:modified xsi:type="dcterms:W3CDTF">2026-01-14T14:52:00Z</dcterms:modified>
</cp:coreProperties>
</file>